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67391">
      <w:pPr>
        <w:pStyle w:val="3"/>
        <w:widowControl w:val="0"/>
        <w:spacing w:before="100" w:after="0" w:line="360" w:lineRule="auto"/>
        <w:jc w:val="both"/>
        <w:rPr>
          <w:rFonts w:eastAsia="宋体" w:cs="Times New Roman"/>
          <w:sz w:val="28"/>
          <w:highlight w:val="none"/>
        </w:rPr>
      </w:pPr>
      <w:bookmarkStart w:id="0" w:name="_Toc501460596"/>
      <w:bookmarkStart w:id="1" w:name="_Toc29105"/>
      <w:bookmarkStart w:id="2" w:name="_Toc3833"/>
      <w:r>
        <w:rPr>
          <w:rFonts w:hint="eastAsia" w:ascii="Times New Roman" w:hAnsi="Times New Roman" w:eastAsia="宋体" w:cs="Times New Roman"/>
          <w:kern w:val="2"/>
          <w:sz w:val="28"/>
          <w:highlight w:val="none"/>
        </w:rPr>
        <w:t>招标公告</w:t>
      </w:r>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bookmarkEnd w:id="1"/>
      <w:bookmarkEnd w:id="2"/>
    </w:p>
    <w:tbl>
      <w:tblPr>
        <w:tblStyle w:val="37"/>
        <w:tblW w:w="0" w:type="auto"/>
        <w:jc w:val="center"/>
        <w:tblLayout w:type="fixed"/>
        <w:tblCellMar>
          <w:top w:w="0" w:type="dxa"/>
          <w:left w:w="108" w:type="dxa"/>
          <w:bottom w:w="0" w:type="dxa"/>
          <w:right w:w="108" w:type="dxa"/>
        </w:tblCellMar>
      </w:tblPr>
      <w:tblGrid>
        <w:gridCol w:w="709"/>
        <w:gridCol w:w="1548"/>
        <w:gridCol w:w="1867"/>
        <w:gridCol w:w="1024"/>
        <w:gridCol w:w="2903"/>
        <w:gridCol w:w="6513"/>
      </w:tblGrid>
      <w:tr w14:paraId="657F2281">
        <w:tblPrEx>
          <w:tblCellMar>
            <w:top w:w="0" w:type="dxa"/>
            <w:left w:w="108" w:type="dxa"/>
            <w:bottom w:w="0" w:type="dxa"/>
            <w:right w:w="108" w:type="dxa"/>
          </w:tblCellMar>
        </w:tblPrEx>
        <w:trPr>
          <w:trHeight w:val="780"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1A9491C">
            <w:pPr>
              <w:widowControl/>
              <w:spacing w:line="240" w:lineRule="auto"/>
              <w:jc w:val="center"/>
              <w:rPr>
                <w:rFonts w:ascii="宋体" w:hAnsi="宋体" w:cs="宋体"/>
                <w:b/>
                <w:bCs/>
                <w:kern w:val="0"/>
                <w:sz w:val="22"/>
                <w:highlight w:val="none"/>
              </w:rPr>
            </w:pPr>
            <w:bookmarkStart w:id="3" w:name="RANGE!A1:F33"/>
            <w:r>
              <w:rPr>
                <w:rFonts w:hint="eastAsia" w:ascii="宋体" w:hAnsi="宋体" w:cs="宋体"/>
                <w:b/>
                <w:bCs/>
                <w:kern w:val="0"/>
                <w:sz w:val="22"/>
                <w:highlight w:val="none"/>
              </w:rPr>
              <w:t>序号</w:t>
            </w:r>
            <w:bookmarkEnd w:id="3"/>
          </w:p>
        </w:tc>
        <w:tc>
          <w:tcPr>
            <w:tcW w:w="1548" w:type="dxa"/>
            <w:tcBorders>
              <w:top w:val="single" w:color="auto" w:sz="4" w:space="0"/>
              <w:left w:val="nil"/>
              <w:bottom w:val="single" w:color="auto" w:sz="4" w:space="0"/>
              <w:right w:val="single" w:color="auto" w:sz="4" w:space="0"/>
            </w:tcBorders>
            <w:shd w:val="clear" w:color="auto" w:fill="auto"/>
            <w:vAlign w:val="center"/>
          </w:tcPr>
          <w:p w14:paraId="32CBDFBD">
            <w:pPr>
              <w:widowControl/>
              <w:spacing w:line="240" w:lineRule="auto"/>
              <w:jc w:val="center"/>
              <w:rPr>
                <w:rFonts w:ascii="宋体" w:hAnsi="宋体" w:cs="宋体"/>
                <w:b/>
                <w:bCs/>
                <w:kern w:val="0"/>
                <w:sz w:val="22"/>
                <w:highlight w:val="none"/>
              </w:rPr>
            </w:pPr>
            <w:r>
              <w:rPr>
                <w:rFonts w:hint="eastAsia" w:ascii="宋体" w:hAnsi="宋体" w:cs="宋体"/>
                <w:b/>
                <w:bCs/>
                <w:kern w:val="0"/>
                <w:sz w:val="22"/>
                <w:highlight w:val="none"/>
              </w:rPr>
              <w:t>招标人</w:t>
            </w:r>
          </w:p>
        </w:tc>
        <w:tc>
          <w:tcPr>
            <w:tcW w:w="1867" w:type="dxa"/>
            <w:tcBorders>
              <w:top w:val="single" w:color="auto" w:sz="4" w:space="0"/>
              <w:left w:val="nil"/>
              <w:bottom w:val="single" w:color="auto" w:sz="4" w:space="0"/>
              <w:right w:val="single" w:color="auto" w:sz="4" w:space="0"/>
            </w:tcBorders>
            <w:shd w:val="clear" w:color="auto" w:fill="auto"/>
            <w:vAlign w:val="center"/>
          </w:tcPr>
          <w:p w14:paraId="48D5E7A1">
            <w:pPr>
              <w:widowControl/>
              <w:spacing w:line="240" w:lineRule="auto"/>
              <w:jc w:val="center"/>
              <w:rPr>
                <w:rFonts w:ascii="宋体" w:hAnsi="宋体" w:cs="宋体"/>
                <w:b/>
                <w:bCs/>
                <w:kern w:val="0"/>
                <w:sz w:val="22"/>
                <w:highlight w:val="none"/>
              </w:rPr>
            </w:pPr>
            <w:r>
              <w:rPr>
                <w:rFonts w:hint="eastAsia" w:ascii="宋体" w:hAnsi="宋体" w:cs="宋体"/>
                <w:b/>
                <w:bCs/>
                <w:kern w:val="0"/>
                <w:sz w:val="22"/>
                <w:highlight w:val="none"/>
              </w:rPr>
              <w:t>招标项目</w:t>
            </w:r>
          </w:p>
        </w:tc>
        <w:tc>
          <w:tcPr>
            <w:tcW w:w="1024" w:type="dxa"/>
            <w:tcBorders>
              <w:top w:val="single" w:color="auto" w:sz="4" w:space="0"/>
              <w:left w:val="nil"/>
              <w:bottom w:val="single" w:color="auto" w:sz="4" w:space="0"/>
              <w:right w:val="single" w:color="auto" w:sz="4" w:space="0"/>
            </w:tcBorders>
            <w:shd w:val="clear" w:color="auto" w:fill="auto"/>
            <w:vAlign w:val="center"/>
          </w:tcPr>
          <w:p w14:paraId="7A9C7685">
            <w:pPr>
              <w:widowControl/>
              <w:spacing w:line="240" w:lineRule="auto"/>
              <w:jc w:val="center"/>
              <w:rPr>
                <w:rFonts w:ascii="宋体" w:hAnsi="宋体" w:cs="宋体"/>
                <w:b/>
                <w:bCs/>
                <w:kern w:val="0"/>
                <w:sz w:val="22"/>
                <w:highlight w:val="none"/>
              </w:rPr>
            </w:pPr>
            <w:r>
              <w:rPr>
                <w:rFonts w:hint="eastAsia" w:ascii="宋体" w:hAnsi="宋体" w:cs="宋体"/>
                <w:b/>
                <w:bCs/>
                <w:kern w:val="0"/>
                <w:sz w:val="22"/>
                <w:highlight w:val="none"/>
              </w:rPr>
              <w:t>可研\初设批准单位</w:t>
            </w:r>
          </w:p>
        </w:tc>
        <w:tc>
          <w:tcPr>
            <w:tcW w:w="2903" w:type="dxa"/>
            <w:tcBorders>
              <w:top w:val="single" w:color="auto" w:sz="4" w:space="0"/>
              <w:left w:val="nil"/>
              <w:bottom w:val="single" w:color="auto" w:sz="4" w:space="0"/>
              <w:right w:val="single" w:color="auto" w:sz="4" w:space="0"/>
            </w:tcBorders>
            <w:shd w:val="clear" w:color="auto" w:fill="auto"/>
            <w:vAlign w:val="center"/>
          </w:tcPr>
          <w:p w14:paraId="3074574D">
            <w:pPr>
              <w:widowControl/>
              <w:spacing w:line="240" w:lineRule="auto"/>
              <w:jc w:val="center"/>
              <w:rPr>
                <w:rFonts w:ascii="宋体" w:hAnsi="宋体" w:cs="宋体"/>
                <w:b/>
                <w:bCs/>
                <w:kern w:val="0"/>
                <w:sz w:val="22"/>
                <w:highlight w:val="none"/>
              </w:rPr>
            </w:pPr>
            <w:r>
              <w:rPr>
                <w:rFonts w:hint="eastAsia" w:ascii="宋体" w:hAnsi="宋体" w:cs="宋体"/>
                <w:b/>
                <w:bCs/>
                <w:kern w:val="0"/>
                <w:sz w:val="22"/>
                <w:highlight w:val="none"/>
              </w:rPr>
              <w:t>可研\初设批文及文号</w:t>
            </w:r>
          </w:p>
        </w:tc>
        <w:tc>
          <w:tcPr>
            <w:tcW w:w="6513" w:type="dxa"/>
            <w:tcBorders>
              <w:top w:val="single" w:color="auto" w:sz="4" w:space="0"/>
              <w:left w:val="nil"/>
              <w:bottom w:val="single" w:color="auto" w:sz="4" w:space="0"/>
              <w:right w:val="single" w:color="auto" w:sz="4" w:space="0"/>
            </w:tcBorders>
            <w:shd w:val="clear" w:color="auto" w:fill="auto"/>
            <w:vAlign w:val="center"/>
          </w:tcPr>
          <w:p w14:paraId="0CA8C699">
            <w:pPr>
              <w:widowControl/>
              <w:spacing w:line="240" w:lineRule="auto"/>
              <w:jc w:val="center"/>
              <w:rPr>
                <w:rFonts w:ascii="宋体" w:hAnsi="宋体" w:cs="宋体"/>
                <w:b/>
                <w:bCs/>
                <w:kern w:val="0"/>
                <w:sz w:val="22"/>
                <w:highlight w:val="none"/>
              </w:rPr>
            </w:pPr>
            <w:r>
              <w:rPr>
                <w:rFonts w:hint="eastAsia" w:ascii="宋体" w:hAnsi="宋体" w:cs="宋体"/>
                <w:b/>
                <w:bCs/>
                <w:kern w:val="0"/>
                <w:sz w:val="22"/>
                <w:highlight w:val="none"/>
              </w:rPr>
              <w:t>工程概况</w:t>
            </w:r>
          </w:p>
        </w:tc>
      </w:tr>
      <w:tr w14:paraId="593AAA1A">
        <w:tblPrEx>
          <w:tblCellMar>
            <w:top w:w="0" w:type="dxa"/>
            <w:left w:w="108" w:type="dxa"/>
            <w:bottom w:w="0" w:type="dxa"/>
            <w:right w:w="108" w:type="dxa"/>
          </w:tblCellMar>
        </w:tblPrEx>
        <w:trPr>
          <w:trHeight w:val="1941"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AA6B7AA">
            <w:pPr>
              <w:widowControl/>
              <w:spacing w:line="240" w:lineRule="auto"/>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548" w:type="dxa"/>
            <w:tcBorders>
              <w:top w:val="nil"/>
              <w:left w:val="nil"/>
              <w:bottom w:val="single" w:color="auto" w:sz="4" w:space="0"/>
              <w:right w:val="single" w:color="auto" w:sz="4" w:space="0"/>
            </w:tcBorders>
            <w:shd w:val="clear" w:color="auto" w:fill="auto"/>
            <w:vAlign w:val="center"/>
          </w:tcPr>
          <w:p w14:paraId="4F0F34CB">
            <w:pPr>
              <w:widowControl/>
              <w:spacing w:line="240" w:lineRule="auto"/>
              <w:jc w:val="center"/>
              <w:rPr>
                <w:rFonts w:ascii="宋体" w:hAnsi="宋体" w:cs="宋体"/>
                <w:kern w:val="0"/>
                <w:sz w:val="18"/>
                <w:szCs w:val="18"/>
                <w:highlight w:val="none"/>
              </w:rPr>
            </w:pPr>
            <w:r>
              <w:rPr>
                <w:rFonts w:hint="eastAsia" w:ascii="宋体" w:hAnsi="宋体" w:cs="宋体"/>
                <w:kern w:val="0"/>
                <w:sz w:val="18"/>
                <w:szCs w:val="18"/>
                <w:highlight w:val="none"/>
              </w:rPr>
              <w:t>京津冀城际铁路投资有限公司</w:t>
            </w:r>
          </w:p>
        </w:tc>
        <w:tc>
          <w:tcPr>
            <w:tcW w:w="1867" w:type="dxa"/>
            <w:tcBorders>
              <w:top w:val="nil"/>
              <w:left w:val="nil"/>
              <w:bottom w:val="single" w:color="auto" w:sz="4" w:space="0"/>
              <w:right w:val="single" w:color="auto" w:sz="4" w:space="0"/>
            </w:tcBorders>
            <w:shd w:val="clear" w:color="auto" w:fill="auto"/>
            <w:vAlign w:val="center"/>
          </w:tcPr>
          <w:p w14:paraId="69EF21C2">
            <w:pPr>
              <w:widowControl/>
              <w:spacing w:line="240" w:lineRule="auto"/>
              <w:jc w:val="center"/>
              <w:rPr>
                <w:rFonts w:ascii="宋体" w:hAnsi="宋体" w:cs="宋体"/>
                <w:kern w:val="0"/>
                <w:sz w:val="18"/>
                <w:szCs w:val="18"/>
                <w:highlight w:val="none"/>
              </w:rPr>
            </w:pPr>
            <w:r>
              <w:rPr>
                <w:rFonts w:hint="eastAsia" w:ascii="宋体" w:hAnsi="宋体" w:cs="宋体"/>
                <w:kern w:val="0"/>
                <w:sz w:val="18"/>
                <w:szCs w:val="18"/>
                <w:highlight w:val="none"/>
              </w:rPr>
              <w:t>石家庄至雄安新区铁路站前工程</w:t>
            </w:r>
          </w:p>
        </w:tc>
        <w:tc>
          <w:tcPr>
            <w:tcW w:w="1024" w:type="dxa"/>
            <w:tcBorders>
              <w:top w:val="nil"/>
              <w:left w:val="nil"/>
              <w:bottom w:val="single" w:color="auto" w:sz="4" w:space="0"/>
              <w:right w:val="single" w:color="auto" w:sz="4" w:space="0"/>
            </w:tcBorders>
            <w:shd w:val="clear" w:color="auto" w:fill="auto"/>
            <w:vAlign w:val="center"/>
          </w:tcPr>
          <w:p w14:paraId="380DE082">
            <w:pPr>
              <w:widowControl/>
              <w:spacing w:line="240" w:lineRule="auto"/>
              <w:jc w:val="center"/>
              <w:rPr>
                <w:rFonts w:ascii="宋体" w:hAnsi="宋体" w:cs="宋体"/>
                <w:kern w:val="0"/>
                <w:sz w:val="18"/>
                <w:szCs w:val="18"/>
                <w:highlight w:val="none"/>
              </w:rPr>
            </w:pPr>
            <w:r>
              <w:rPr>
                <w:rFonts w:hint="eastAsia" w:ascii="宋体" w:hAnsi="宋体" w:cs="宋体"/>
                <w:kern w:val="0"/>
                <w:sz w:val="18"/>
                <w:szCs w:val="18"/>
                <w:highlight w:val="none"/>
              </w:rPr>
              <w:t>国铁集</w:t>
            </w:r>
          </w:p>
          <w:p w14:paraId="610C5BED">
            <w:pPr>
              <w:widowControl/>
              <w:spacing w:line="240" w:lineRule="auto"/>
              <w:jc w:val="center"/>
              <w:rPr>
                <w:rFonts w:ascii="宋体" w:hAnsi="宋体" w:cs="宋体"/>
                <w:kern w:val="0"/>
                <w:sz w:val="22"/>
                <w:highlight w:val="none"/>
              </w:rPr>
            </w:pPr>
            <w:r>
              <w:rPr>
                <w:rFonts w:hint="eastAsia" w:ascii="宋体" w:hAnsi="宋体" w:cs="宋体"/>
                <w:kern w:val="0"/>
                <w:sz w:val="18"/>
                <w:szCs w:val="18"/>
                <w:highlight w:val="none"/>
              </w:rPr>
              <w:t>团、河北省人民政府</w:t>
            </w:r>
          </w:p>
        </w:tc>
        <w:tc>
          <w:tcPr>
            <w:tcW w:w="2903" w:type="dxa"/>
            <w:tcBorders>
              <w:top w:val="nil"/>
              <w:left w:val="nil"/>
              <w:bottom w:val="single" w:color="auto" w:sz="4" w:space="0"/>
              <w:right w:val="single" w:color="auto" w:sz="4" w:space="0"/>
            </w:tcBorders>
            <w:shd w:val="clear" w:color="auto" w:fill="auto"/>
            <w:vAlign w:val="center"/>
          </w:tcPr>
          <w:p w14:paraId="745A295F">
            <w:pPr>
              <w:widowControl/>
              <w:spacing w:line="240" w:lineRule="auto"/>
              <w:jc w:val="left"/>
              <w:rPr>
                <w:rFonts w:ascii="宋体" w:hAnsi="宋体" w:cs="宋体"/>
                <w:kern w:val="0"/>
                <w:sz w:val="22"/>
                <w:highlight w:val="none"/>
              </w:rPr>
            </w:pPr>
            <w:r>
              <w:rPr>
                <w:rFonts w:hint="eastAsia" w:ascii="宋体" w:hAnsi="宋体" w:cs="宋体"/>
                <w:kern w:val="0"/>
                <w:sz w:val="18"/>
                <w:szCs w:val="18"/>
                <w:highlight w:val="none"/>
              </w:rPr>
              <w:t>《国铁集团、河北省人民政府关于石家庄至雄安新区铁路可行性研究报告的批复》（铁发改函〔2024〕309号）</w:t>
            </w:r>
          </w:p>
        </w:tc>
        <w:tc>
          <w:tcPr>
            <w:tcW w:w="6513" w:type="dxa"/>
            <w:tcBorders>
              <w:top w:val="nil"/>
              <w:left w:val="nil"/>
              <w:bottom w:val="single" w:color="auto" w:sz="4" w:space="0"/>
              <w:right w:val="single" w:color="auto" w:sz="4" w:space="0"/>
            </w:tcBorders>
            <w:shd w:val="clear" w:color="auto" w:fill="auto"/>
            <w:vAlign w:val="center"/>
          </w:tcPr>
          <w:p w14:paraId="121DC978">
            <w:pPr>
              <w:widowControl/>
              <w:spacing w:line="240" w:lineRule="auto"/>
              <w:ind w:firstLine="365" w:firstLineChars="203"/>
              <w:jc w:val="left"/>
              <w:rPr>
                <w:rFonts w:ascii="宋体" w:hAnsi="宋体" w:cs="宋体"/>
                <w:kern w:val="0"/>
                <w:sz w:val="18"/>
                <w:szCs w:val="18"/>
                <w:highlight w:val="none"/>
              </w:rPr>
            </w:pPr>
            <w:r>
              <w:rPr>
                <w:rFonts w:hint="eastAsia" w:ascii="宋体" w:hAnsi="宋体" w:cs="宋体"/>
                <w:kern w:val="0"/>
                <w:sz w:val="18"/>
                <w:szCs w:val="18"/>
                <w:highlight w:val="none"/>
              </w:rPr>
              <w:t>石雄铁路线路自石家庄枢纽新建裕华东站引出，向北经石家庄市高新区、正定新区与京广高铁正定机场站并站后，经无极、安国、蠡县，接入京广高铁保定东站在建雄忻高铁场，新建线路长约156公里，利用雄忻高铁引入雄安站，预留蠡县经任丘至雄安段线路接入条件，全线共新设蠡县西、安国东、无极、正定机场、正定东、裕华东6座车站。石家庄枢纽新建本线至石济高铁石家庄东站西北联络线6.8公里，改建石家庄东站扩建石家庄站动车所，增设4线检查库、21条存车线，正定东站预留动车所建设条件。建设工期3.5年。</w:t>
            </w:r>
          </w:p>
          <w:p w14:paraId="48D2481A">
            <w:pPr>
              <w:widowControl/>
              <w:spacing w:line="240" w:lineRule="auto"/>
              <w:ind w:firstLine="365" w:firstLineChars="203"/>
              <w:jc w:val="left"/>
              <w:rPr>
                <w:rFonts w:ascii="宋体" w:hAnsi="宋体" w:cs="宋体"/>
                <w:kern w:val="0"/>
                <w:sz w:val="18"/>
                <w:szCs w:val="18"/>
                <w:highlight w:val="none"/>
              </w:rPr>
            </w:pPr>
            <w:r>
              <w:rPr>
                <w:rFonts w:hint="eastAsia" w:ascii="宋体" w:hAnsi="宋体" w:cs="宋体"/>
                <w:kern w:val="0"/>
                <w:sz w:val="18"/>
                <w:szCs w:val="18"/>
                <w:highlight w:val="none"/>
              </w:rPr>
              <w:t xml:space="preserve">资金来自国铁集团、河北省分别承担30.45亿元、229.86亿元，资本金以外使用国内银行贷款，项目出资比例为资本金占总投资的79%，其中国铁集团11.7%、河北省88.3% </w:t>
            </w:r>
          </w:p>
        </w:tc>
      </w:tr>
      <w:tr w14:paraId="07315899">
        <w:tblPrEx>
          <w:tblCellMar>
            <w:top w:w="0" w:type="dxa"/>
            <w:left w:w="108" w:type="dxa"/>
            <w:bottom w:w="0" w:type="dxa"/>
            <w:right w:w="108" w:type="dxa"/>
          </w:tblCellMar>
        </w:tblPrEx>
        <w:trPr>
          <w:trHeight w:val="2045"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5621D51">
            <w:pPr>
              <w:widowControl/>
              <w:spacing w:line="240" w:lineRule="auto"/>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548" w:type="dxa"/>
            <w:tcBorders>
              <w:top w:val="nil"/>
              <w:left w:val="nil"/>
              <w:bottom w:val="single" w:color="auto" w:sz="4" w:space="0"/>
              <w:right w:val="single" w:color="auto" w:sz="4" w:space="0"/>
            </w:tcBorders>
            <w:shd w:val="clear" w:color="auto" w:fill="auto"/>
            <w:vAlign w:val="center"/>
          </w:tcPr>
          <w:p w14:paraId="1B3D1866">
            <w:pPr>
              <w:widowControl/>
              <w:spacing w:line="240" w:lineRule="auto"/>
              <w:jc w:val="center"/>
              <w:rPr>
                <w:rFonts w:ascii="宋体" w:hAnsi="宋体" w:cs="宋体"/>
                <w:kern w:val="0"/>
                <w:sz w:val="18"/>
                <w:szCs w:val="18"/>
                <w:highlight w:val="none"/>
              </w:rPr>
            </w:pPr>
            <w:r>
              <w:rPr>
                <w:rFonts w:hint="eastAsia" w:ascii="宋体" w:hAnsi="宋体" w:cs="宋体"/>
                <w:kern w:val="0"/>
                <w:sz w:val="18"/>
                <w:szCs w:val="18"/>
                <w:highlight w:val="none"/>
              </w:rPr>
              <w:t>京津冀城际铁路投资有限公司</w:t>
            </w:r>
          </w:p>
        </w:tc>
        <w:tc>
          <w:tcPr>
            <w:tcW w:w="1867" w:type="dxa"/>
            <w:tcBorders>
              <w:top w:val="nil"/>
              <w:left w:val="nil"/>
              <w:bottom w:val="single" w:color="auto" w:sz="4" w:space="0"/>
              <w:right w:val="single" w:color="auto" w:sz="4" w:space="0"/>
            </w:tcBorders>
            <w:shd w:val="clear" w:color="auto" w:fill="auto"/>
            <w:vAlign w:val="center"/>
          </w:tcPr>
          <w:p w14:paraId="6DFA752B">
            <w:pPr>
              <w:widowControl/>
              <w:spacing w:line="240" w:lineRule="auto"/>
              <w:jc w:val="center"/>
              <w:rPr>
                <w:rFonts w:ascii="宋体" w:hAnsi="宋体" w:cs="宋体"/>
                <w:kern w:val="0"/>
                <w:sz w:val="18"/>
                <w:szCs w:val="18"/>
                <w:highlight w:val="none"/>
              </w:rPr>
            </w:pPr>
            <w:r>
              <w:rPr>
                <w:rFonts w:hint="eastAsia" w:ascii="宋体" w:hAnsi="宋体" w:cs="宋体"/>
                <w:kern w:val="0"/>
                <w:sz w:val="18"/>
                <w:szCs w:val="18"/>
                <w:highlight w:val="none"/>
              </w:rPr>
              <w:t>新建石衡沧港城际铁路衡黄段石港城际与津潍高铁联络线工程</w:t>
            </w:r>
          </w:p>
        </w:tc>
        <w:tc>
          <w:tcPr>
            <w:tcW w:w="1024" w:type="dxa"/>
            <w:tcBorders>
              <w:top w:val="nil"/>
              <w:left w:val="nil"/>
              <w:bottom w:val="single" w:color="auto" w:sz="4" w:space="0"/>
              <w:right w:val="single" w:color="auto" w:sz="4" w:space="0"/>
            </w:tcBorders>
            <w:shd w:val="clear" w:color="auto" w:fill="auto"/>
            <w:vAlign w:val="center"/>
          </w:tcPr>
          <w:p w14:paraId="4F423D95">
            <w:pPr>
              <w:widowControl/>
              <w:spacing w:line="240" w:lineRule="auto"/>
              <w:jc w:val="center"/>
              <w:rPr>
                <w:rFonts w:ascii="宋体" w:hAnsi="宋体" w:cs="宋体"/>
                <w:kern w:val="0"/>
                <w:sz w:val="22"/>
                <w:highlight w:val="none"/>
              </w:rPr>
            </w:pPr>
            <w:r>
              <w:rPr>
                <w:rFonts w:hint="eastAsia" w:ascii="宋体" w:hAnsi="宋体" w:cs="宋体"/>
                <w:kern w:val="0"/>
                <w:sz w:val="18"/>
                <w:szCs w:val="18"/>
                <w:highlight w:val="none"/>
              </w:rPr>
              <w:t>河北省发展和改革委员会</w:t>
            </w:r>
          </w:p>
        </w:tc>
        <w:tc>
          <w:tcPr>
            <w:tcW w:w="2903" w:type="dxa"/>
            <w:tcBorders>
              <w:top w:val="nil"/>
              <w:left w:val="nil"/>
              <w:bottom w:val="single" w:color="auto" w:sz="4" w:space="0"/>
              <w:right w:val="single" w:color="auto" w:sz="4" w:space="0"/>
            </w:tcBorders>
            <w:shd w:val="clear" w:color="auto" w:fill="auto"/>
            <w:vAlign w:val="center"/>
          </w:tcPr>
          <w:p w14:paraId="50EEBE62">
            <w:pPr>
              <w:widowControl/>
              <w:spacing w:line="240" w:lineRule="auto"/>
              <w:jc w:val="center"/>
              <w:rPr>
                <w:rFonts w:ascii="宋体" w:hAnsi="宋体" w:cs="宋体"/>
                <w:kern w:val="0"/>
                <w:sz w:val="22"/>
                <w:highlight w:val="none"/>
              </w:rPr>
            </w:pPr>
            <w:r>
              <w:rPr>
                <w:rFonts w:hint="eastAsia" w:ascii="宋体" w:hAnsi="宋体" w:cs="宋体"/>
                <w:kern w:val="0"/>
                <w:sz w:val="18"/>
                <w:szCs w:val="18"/>
                <w:highlight w:val="none"/>
              </w:rPr>
              <w:t>《新建石衡沧港城际铁路衡黄段核准的批复》（冀发改基础〔2018〕591 号）</w:t>
            </w:r>
          </w:p>
        </w:tc>
        <w:tc>
          <w:tcPr>
            <w:tcW w:w="6513" w:type="dxa"/>
            <w:tcBorders>
              <w:top w:val="nil"/>
              <w:left w:val="nil"/>
              <w:bottom w:val="single" w:color="auto" w:sz="4" w:space="0"/>
              <w:right w:val="single" w:color="auto" w:sz="4" w:space="0"/>
            </w:tcBorders>
            <w:shd w:val="clear" w:color="auto" w:fill="auto"/>
            <w:vAlign w:val="center"/>
          </w:tcPr>
          <w:p w14:paraId="1897AC0E">
            <w:pPr>
              <w:widowControl/>
              <w:spacing w:line="240" w:lineRule="auto"/>
              <w:ind w:firstLine="365" w:firstLineChars="203"/>
              <w:jc w:val="left"/>
              <w:rPr>
                <w:rFonts w:ascii="宋体" w:hAnsi="宋体" w:cs="宋体"/>
                <w:kern w:val="0"/>
                <w:sz w:val="18"/>
                <w:szCs w:val="18"/>
                <w:highlight w:val="none"/>
              </w:rPr>
            </w:pPr>
            <w:r>
              <w:rPr>
                <w:rFonts w:hint="eastAsia" w:ascii="宋体" w:hAnsi="宋体" w:cs="宋体"/>
                <w:kern w:val="0"/>
                <w:sz w:val="18"/>
                <w:szCs w:val="18"/>
                <w:highlight w:val="none"/>
              </w:rPr>
              <w:t>石港城际与津潍高铁联络线站前工程位于河北沧州黄骅市市区东南，联络线自在建石港城际黄骅新站东端预留车挡引出，接入在建津潍高铁黄骅北站南端预留车挡。其中，西北联络线长8.837km，北西联络线长8.922km，共计17.759km。工期2.5年。</w:t>
            </w:r>
          </w:p>
          <w:p w14:paraId="14FFEA72">
            <w:pPr>
              <w:pStyle w:val="44"/>
              <w:ind w:firstLine="365" w:firstLineChars="203"/>
              <w:rPr>
                <w:highlight w:val="none"/>
              </w:rPr>
            </w:pPr>
            <w:r>
              <w:rPr>
                <w:rFonts w:hint="eastAsia"/>
                <w:highlight w:val="none"/>
              </w:rPr>
              <w:t>石港铁路总投资346.94亿元，资本金占总投资的60%，由石港城际铁路有限责任公司自筹，资本金以外投资使用国内银行贷款。</w:t>
            </w:r>
          </w:p>
        </w:tc>
      </w:tr>
    </w:tbl>
    <w:p w14:paraId="7219B838">
      <w:pPr>
        <w:rPr>
          <w:rFonts w:cs="Times New Roman"/>
          <w:sz w:val="28"/>
          <w:highlight w:val="none"/>
        </w:rPr>
      </w:pPr>
    </w:p>
    <w:p w14:paraId="7055D6BA">
      <w:pPr>
        <w:rPr>
          <w:rFonts w:cs="Times New Roman"/>
          <w:sz w:val="28"/>
          <w:highlight w:val="none"/>
        </w:rPr>
        <w:sectPr>
          <w:headerReference r:id="rId5" w:type="default"/>
          <w:footerReference r:id="rId6" w:type="default"/>
          <w:pgSz w:w="16838" w:h="11906" w:orient="landscape"/>
          <w:pgMar w:top="1080" w:right="1440" w:bottom="1080" w:left="1440" w:header="851" w:footer="992" w:gutter="0"/>
          <w:cols w:space="425" w:num="1"/>
          <w:docGrid w:linePitch="312" w:charSpace="0"/>
        </w:sectPr>
      </w:pPr>
    </w:p>
    <w:p w14:paraId="002994DB">
      <w:pPr>
        <w:rPr>
          <w:rFonts w:cs="Times New Roman"/>
          <w:b/>
          <w:bCs/>
          <w:sz w:val="28"/>
          <w:szCs w:val="32"/>
          <w:highlight w:val="none"/>
        </w:rPr>
      </w:pPr>
      <w:r>
        <w:rPr>
          <w:rFonts w:hint="eastAsia" w:cs="Times New Roman"/>
          <w:b/>
          <w:bCs/>
          <w:sz w:val="28"/>
          <w:szCs w:val="32"/>
          <w:highlight w:val="none"/>
        </w:rPr>
        <w:t>招标公告附件2：</w:t>
      </w:r>
    </w:p>
    <w:tbl>
      <w:tblPr>
        <w:tblStyle w:val="37"/>
        <w:tblW w:w="15195" w:type="dxa"/>
        <w:jc w:val="center"/>
        <w:tblLayout w:type="fixed"/>
        <w:tblCellMar>
          <w:top w:w="0" w:type="dxa"/>
          <w:left w:w="108" w:type="dxa"/>
          <w:bottom w:w="0" w:type="dxa"/>
          <w:right w:w="108" w:type="dxa"/>
        </w:tblCellMar>
      </w:tblPr>
      <w:tblGrid>
        <w:gridCol w:w="420"/>
        <w:gridCol w:w="636"/>
        <w:gridCol w:w="743"/>
        <w:gridCol w:w="1074"/>
        <w:gridCol w:w="660"/>
        <w:gridCol w:w="1020"/>
        <w:gridCol w:w="863"/>
        <w:gridCol w:w="850"/>
        <w:gridCol w:w="6387"/>
        <w:gridCol w:w="1030"/>
        <w:gridCol w:w="970"/>
        <w:gridCol w:w="542"/>
      </w:tblGrid>
      <w:tr w14:paraId="00C18910">
        <w:tblPrEx>
          <w:tblCellMar>
            <w:top w:w="0" w:type="dxa"/>
            <w:left w:w="108" w:type="dxa"/>
            <w:bottom w:w="0" w:type="dxa"/>
            <w:right w:w="108" w:type="dxa"/>
          </w:tblCellMar>
        </w:tblPrEx>
        <w:trPr>
          <w:trHeight w:val="43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FC96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E240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6B3C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包件名称</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A2A1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物资名称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C326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2CB96">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需求数量</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9A65F">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建设项目名称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3118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招标人名称</w:t>
            </w:r>
          </w:p>
        </w:tc>
        <w:tc>
          <w:tcPr>
            <w:tcW w:w="6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740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投标人资格条件</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1C1A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招标文件售价（元）</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D58D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投标保证金（</w:t>
            </w:r>
            <w:r>
              <w:rPr>
                <w:rFonts w:hint="eastAsia" w:ascii="宋体" w:hAnsi="宋体" w:cs="宋体"/>
                <w:color w:val="000000"/>
                <w:kern w:val="0"/>
                <w:sz w:val="18"/>
                <w:szCs w:val="18"/>
                <w:highlight w:val="none"/>
                <w:lang w:val="en-US" w:eastAsia="zh-CN" w:bidi="ar"/>
              </w:rPr>
              <w:t>万</w:t>
            </w:r>
            <w:r>
              <w:rPr>
                <w:rFonts w:hint="eastAsia" w:ascii="宋体" w:hAnsi="宋体" w:cs="宋体"/>
                <w:color w:val="000000"/>
                <w:kern w:val="0"/>
                <w:sz w:val="18"/>
                <w:szCs w:val="18"/>
                <w:highlight w:val="none"/>
                <w:lang w:bidi="ar"/>
              </w:rPr>
              <w:t>元）</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622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备注</w:t>
            </w:r>
          </w:p>
        </w:tc>
      </w:tr>
      <w:tr w14:paraId="23B8224D">
        <w:tblPrEx>
          <w:tblCellMar>
            <w:top w:w="0" w:type="dxa"/>
            <w:left w:w="108" w:type="dxa"/>
            <w:bottom w:w="0" w:type="dxa"/>
            <w:right w:w="108" w:type="dxa"/>
          </w:tblCellMar>
        </w:tblPrEx>
        <w:trPr>
          <w:trHeight w:val="602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F836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3EA38">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FS-01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DEE5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防水涂料</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8E0D8">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喷涂橡胶沥青防水涂料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89B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11B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73534.99</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0631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新建石衡沧港城际铁路衡黄段石港城际与津潍高铁联络线工程</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C0F0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京津冀城际铁路投资有限公司</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80E5">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6"/>
                <w:szCs w:val="16"/>
                <w:highlight w:val="none"/>
                <w:lang w:bidi="ar"/>
              </w:rPr>
              <w:t>1.在中华人民共和国境内依法注册、具有法人资格的制造商。</w:t>
            </w:r>
            <w:r>
              <w:rPr>
                <w:rFonts w:hint="eastAsia" w:ascii="宋体" w:hAnsi="宋体" w:cs="宋体"/>
                <w:color w:val="000000"/>
                <w:kern w:val="0"/>
                <w:sz w:val="16"/>
                <w:szCs w:val="16"/>
                <w:highlight w:val="none"/>
                <w:lang w:bidi="ar"/>
              </w:rPr>
              <w:br w:type="textWrapping"/>
            </w:r>
            <w:r>
              <w:rPr>
                <w:rFonts w:hint="eastAsia" w:ascii="宋体" w:hAnsi="宋体" w:cs="宋体"/>
                <w:color w:val="000000"/>
                <w:kern w:val="0"/>
                <w:sz w:val="16"/>
                <w:szCs w:val="16"/>
                <w:highlight w:val="none"/>
                <w:lang w:bidi="ar"/>
              </w:rPr>
              <w:t>2.财务能力要求：应提供近三年(2022年-2024年)内任意一年经会计师事务所或审计机构审计的符合国家规定的财务会计报表。</w:t>
            </w:r>
            <w:r>
              <w:rPr>
                <w:rFonts w:hint="eastAsia" w:ascii="宋体" w:hAnsi="宋体" w:cs="宋体"/>
                <w:color w:val="000000"/>
                <w:kern w:val="0"/>
                <w:sz w:val="16"/>
                <w:szCs w:val="16"/>
                <w:highlight w:val="none"/>
                <w:lang w:bidi="ar"/>
              </w:rPr>
              <w:br w:type="textWrapping"/>
            </w:r>
            <w:r>
              <w:rPr>
                <w:rFonts w:hint="eastAsia" w:ascii="宋体" w:hAnsi="宋体" w:cs="宋体"/>
                <w:color w:val="000000"/>
                <w:kern w:val="0"/>
                <w:sz w:val="16"/>
                <w:szCs w:val="16"/>
                <w:highlight w:val="none"/>
                <w:lang w:bidi="ar"/>
              </w:rPr>
              <w:t>3.供货业绩要求：投标物资（执行Q/CR517.2-2023标准，并提供证明材料）须具有近五年（2021年1月至投标截止时间，以采购合同签订时间为准）至少一份铁路或其他交通建设项目的供货业绩，单份合同数量不少于30000kg，并提供相应的中标通知书和合同协议书及至少1个批次的材料进场验收证明复印件。</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364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349A">
            <w:pPr>
              <w:jc w:val="center"/>
              <w:rPr>
                <w:rFonts w:ascii="宋体" w:hAnsi="宋体" w:cs="宋体"/>
                <w:color w:val="000000"/>
                <w:sz w:val="18"/>
                <w:szCs w:val="18"/>
                <w:highlight w:val="none"/>
              </w:rPr>
            </w:pPr>
            <w:r>
              <w:rPr>
                <w:rFonts w:hint="eastAsia" w:ascii="宋体" w:hAnsi="宋体" w:cs="宋体"/>
                <w:color w:val="000000"/>
                <w:sz w:val="18"/>
                <w:szCs w:val="18"/>
                <w:highlight w:val="none"/>
              </w:rPr>
              <w:t>9</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92B0">
            <w:pPr>
              <w:jc w:val="center"/>
              <w:rPr>
                <w:rFonts w:ascii="宋体" w:hAnsi="宋体" w:cs="宋体"/>
                <w:color w:val="000000"/>
                <w:sz w:val="18"/>
                <w:szCs w:val="18"/>
                <w:highlight w:val="none"/>
              </w:rPr>
            </w:pPr>
          </w:p>
        </w:tc>
      </w:tr>
    </w:tbl>
    <w:p w14:paraId="67030C7D">
      <w:pPr>
        <w:rPr>
          <w:rFonts w:cs="Times New Roman"/>
          <w:sz w:val="28"/>
          <w:highlight w:val="none"/>
        </w:rPr>
      </w:pPr>
    </w:p>
    <w:p w14:paraId="3F9EA1DA">
      <w:pPr>
        <w:jc w:val="center"/>
        <w:rPr>
          <w:rFonts w:cs="Times New Roman"/>
          <w:sz w:val="28"/>
          <w:highlight w:val="none"/>
        </w:rPr>
        <w:sectPr>
          <w:pgSz w:w="16838" w:h="11906" w:orient="landscape"/>
          <w:pgMar w:top="1080" w:right="1440" w:bottom="1080" w:left="1440" w:header="851" w:footer="992" w:gutter="0"/>
          <w:cols w:space="425" w:num="1"/>
          <w:docGrid w:linePitch="312" w:charSpace="0"/>
        </w:sectPr>
      </w:pPr>
    </w:p>
    <w:p w14:paraId="4CE61875">
      <w:pPr>
        <w:rPr>
          <w:rFonts w:cs="Times New Roman"/>
          <w:sz w:val="28"/>
          <w:highlight w:val="none"/>
        </w:rPr>
      </w:pPr>
    </w:p>
    <w:p w14:paraId="348DAD72">
      <w:pPr>
        <w:rPr>
          <w:rFonts w:cs="Times New Roman"/>
          <w:sz w:val="28"/>
          <w:highlight w:val="none"/>
        </w:rPr>
      </w:pPr>
    </w:p>
    <w:tbl>
      <w:tblPr>
        <w:tblStyle w:val="37"/>
        <w:tblW w:w="15118" w:type="dxa"/>
        <w:jc w:val="center"/>
        <w:tblLayout w:type="autofit"/>
        <w:tblCellMar>
          <w:top w:w="0" w:type="dxa"/>
          <w:left w:w="108" w:type="dxa"/>
          <w:bottom w:w="0" w:type="dxa"/>
          <w:right w:w="108" w:type="dxa"/>
        </w:tblCellMar>
      </w:tblPr>
      <w:tblGrid>
        <w:gridCol w:w="420"/>
        <w:gridCol w:w="666"/>
        <w:gridCol w:w="739"/>
        <w:gridCol w:w="1068"/>
        <w:gridCol w:w="656"/>
        <w:gridCol w:w="1026"/>
        <w:gridCol w:w="803"/>
        <w:gridCol w:w="805"/>
        <w:gridCol w:w="6449"/>
        <w:gridCol w:w="1017"/>
        <w:gridCol w:w="976"/>
        <w:gridCol w:w="493"/>
      </w:tblGrid>
      <w:tr w14:paraId="1A0D62D0">
        <w:tblPrEx>
          <w:tblCellMar>
            <w:top w:w="0" w:type="dxa"/>
            <w:left w:w="108" w:type="dxa"/>
            <w:bottom w:w="0" w:type="dxa"/>
            <w:right w:w="108" w:type="dxa"/>
          </w:tblCellMar>
        </w:tblPrEx>
        <w:trPr>
          <w:trHeight w:val="56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6E978">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220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99A3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包件名称</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8CFD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物资名称</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8AB1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计量单位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04BDF">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需求数量</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C3C9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建设项目名称</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40C9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招标人名称</w:t>
            </w:r>
          </w:p>
        </w:tc>
        <w:tc>
          <w:tcPr>
            <w:tcW w:w="6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22A9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投标人资格条件</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21E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招标文件售价（元）</w:t>
            </w:r>
          </w:p>
        </w:tc>
        <w:tc>
          <w:tcPr>
            <w:tcW w:w="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BED06">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投标保证金（</w:t>
            </w:r>
            <w:r>
              <w:rPr>
                <w:rFonts w:hint="eastAsia" w:ascii="宋体" w:hAnsi="宋体" w:cs="宋体"/>
                <w:color w:val="000000"/>
                <w:kern w:val="0"/>
                <w:sz w:val="18"/>
                <w:szCs w:val="18"/>
                <w:highlight w:val="none"/>
                <w:lang w:val="en-US" w:eastAsia="zh-CN" w:bidi="ar"/>
              </w:rPr>
              <w:t>万</w:t>
            </w:r>
            <w:r>
              <w:rPr>
                <w:rFonts w:hint="eastAsia" w:ascii="宋体" w:hAnsi="宋体" w:cs="宋体"/>
                <w:color w:val="000000"/>
                <w:kern w:val="0"/>
                <w:sz w:val="18"/>
                <w:szCs w:val="18"/>
                <w:highlight w:val="none"/>
                <w:lang w:bidi="ar"/>
              </w:rPr>
              <w:t>元）</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55A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备注</w:t>
            </w:r>
          </w:p>
        </w:tc>
      </w:tr>
      <w:tr w14:paraId="02F62195">
        <w:tblPrEx>
          <w:tblCellMar>
            <w:top w:w="0" w:type="dxa"/>
            <w:left w:w="108" w:type="dxa"/>
            <w:bottom w:w="0" w:type="dxa"/>
            <w:right w:w="108" w:type="dxa"/>
          </w:tblCellMar>
        </w:tblPrEx>
        <w:trPr>
          <w:trHeight w:val="31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F66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5770">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QF-01</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6B5E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无砟轨道嵌缝材料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D6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结构硅酮密封胶（含界面剂）</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BC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A88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278161.02</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52DAF">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石家庄至雄安新区铁路站前工程</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101609A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京津冀城际铁路投资有限公司</w:t>
            </w:r>
          </w:p>
        </w:tc>
        <w:tc>
          <w:tcPr>
            <w:tcW w:w="6449" w:type="dxa"/>
            <w:vMerge w:val="restart"/>
            <w:tcBorders>
              <w:top w:val="single" w:color="000000" w:sz="4" w:space="0"/>
              <w:left w:val="single" w:color="000000" w:sz="4" w:space="0"/>
              <w:bottom w:val="nil"/>
              <w:right w:val="single" w:color="000000" w:sz="4" w:space="0"/>
            </w:tcBorders>
            <w:shd w:val="clear" w:color="auto" w:fill="auto"/>
            <w:vAlign w:val="center"/>
          </w:tcPr>
          <w:p w14:paraId="68A85F23">
            <w:pPr>
              <w:widowControl/>
              <w:jc w:val="left"/>
              <w:textAlignment w:val="center"/>
              <w:rPr>
                <w:rFonts w:ascii="宋体" w:hAnsi="宋体" w:cs="宋体"/>
                <w:kern w:val="0"/>
                <w:sz w:val="16"/>
                <w:szCs w:val="16"/>
                <w:highlight w:val="none"/>
                <w:lang w:bidi="ar"/>
              </w:rPr>
            </w:pPr>
            <w:r>
              <w:rPr>
                <w:rFonts w:hint="eastAsia" w:ascii="宋体" w:hAnsi="宋体" w:cs="宋体"/>
                <w:color w:val="000000"/>
                <w:kern w:val="0"/>
                <w:sz w:val="16"/>
                <w:szCs w:val="16"/>
                <w:highlight w:val="none"/>
                <w:lang w:bidi="ar"/>
              </w:rPr>
              <w:t>1.</w:t>
            </w:r>
            <w:r>
              <w:rPr>
                <w:rFonts w:hint="eastAsia" w:ascii="宋体" w:hAnsi="宋体" w:cs="宋体"/>
                <w:kern w:val="0"/>
                <w:sz w:val="16"/>
                <w:szCs w:val="16"/>
                <w:highlight w:val="none"/>
                <w:lang w:bidi="ar"/>
              </w:rPr>
              <w:t>在中华人民共和国境内依法注册、具有法人资格的制造商。</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2.财务能力要求：应提供近三年(2022年-2024年)内任意一年经会计师事务所或审计机构审计的符合国家规定的财务会计报表。</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3.质量保证要求：投标物资（结构硅酮密封胶）须具有由通过CMA或CNAS认可的第三方检测机构依据Q/CR 601-2017出具的近三年内任意一年（2023年1月至投标截止时间）产品质量检验合格报告（硅酮密封胶至少包含表干时间、质量损失率、弹性恢复率、100%拉伸模量、拉伸强度、断裂伸长率、定伸粘结性、与混凝土粘结破坏面积、冷拉-热压后粘结性、拉伸-压缩循环后粘结性的检测项目）。</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4.供货业绩要求：投标物资（硅酮密封胶，执行Q/CR601 -2017标准，并提供证明材料）须具有近五年（2021年1月至投标截止时间，以采购合同签订时间为准）铁路或其他交通建设项目至少一份供货业绩，单份合同数量不少于120000kg，并提供相应的中标通知书和合同协议书及至少1个批次的材料进场验收证明复印件。</w:t>
            </w:r>
          </w:p>
          <w:p w14:paraId="2053975F">
            <w:pPr>
              <w:widowControl/>
              <w:jc w:val="left"/>
              <w:textAlignment w:val="center"/>
              <w:rPr>
                <w:rFonts w:ascii="宋体" w:hAnsi="宋体" w:cs="宋体"/>
                <w:color w:val="000000"/>
                <w:sz w:val="18"/>
                <w:szCs w:val="18"/>
                <w:highlight w:val="none"/>
              </w:rPr>
            </w:pPr>
            <w:r>
              <w:rPr>
                <w:rFonts w:hint="eastAsia" w:ascii="宋体" w:hAnsi="宋体" w:cs="宋体"/>
                <w:kern w:val="0"/>
                <w:sz w:val="16"/>
                <w:szCs w:val="16"/>
                <w:highlight w:val="none"/>
                <w:lang w:bidi="ar"/>
              </w:rPr>
              <w:t>5.嵌缝板允许外购。</w:t>
            </w:r>
          </w:p>
        </w:tc>
        <w:tc>
          <w:tcPr>
            <w:tcW w:w="1020" w:type="dxa"/>
            <w:vMerge w:val="restart"/>
            <w:tcBorders>
              <w:top w:val="single" w:color="000000" w:sz="4" w:space="0"/>
              <w:left w:val="single" w:color="000000" w:sz="4" w:space="0"/>
              <w:bottom w:val="nil"/>
              <w:right w:val="single" w:color="000000" w:sz="4" w:space="0"/>
            </w:tcBorders>
            <w:shd w:val="clear" w:color="auto" w:fill="auto"/>
            <w:vAlign w:val="center"/>
          </w:tcPr>
          <w:p w14:paraId="7645713F">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980" w:type="dxa"/>
            <w:vMerge w:val="restart"/>
            <w:tcBorders>
              <w:top w:val="single" w:color="000000" w:sz="4" w:space="0"/>
              <w:left w:val="single" w:color="000000" w:sz="4" w:space="0"/>
              <w:bottom w:val="nil"/>
              <w:right w:val="single" w:color="000000" w:sz="4" w:space="0"/>
            </w:tcBorders>
            <w:shd w:val="clear" w:color="auto" w:fill="auto"/>
            <w:vAlign w:val="center"/>
          </w:tcPr>
          <w:p w14:paraId="2FFE41EF">
            <w:pPr>
              <w:jc w:val="center"/>
              <w:rPr>
                <w:rFonts w:ascii="宋体" w:hAnsi="宋体" w:cs="宋体"/>
                <w:color w:val="000000"/>
                <w:sz w:val="18"/>
                <w:szCs w:val="18"/>
                <w:highlight w:val="none"/>
              </w:rPr>
            </w:pPr>
            <w:r>
              <w:rPr>
                <w:rFonts w:hint="eastAsia" w:ascii="宋体" w:hAnsi="宋体" w:cs="宋体"/>
                <w:color w:val="000000"/>
                <w:sz w:val="18"/>
                <w:szCs w:val="18"/>
                <w:highlight w:val="none"/>
              </w:rPr>
              <w:t>9</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1455">
            <w:pPr>
              <w:jc w:val="center"/>
              <w:rPr>
                <w:rFonts w:ascii="宋体" w:hAnsi="宋体" w:cs="宋体"/>
                <w:color w:val="000000"/>
                <w:sz w:val="18"/>
                <w:szCs w:val="18"/>
                <w:highlight w:val="none"/>
              </w:rPr>
            </w:pPr>
          </w:p>
        </w:tc>
      </w:tr>
      <w:tr w14:paraId="6287508B">
        <w:tblPrEx>
          <w:tblCellMar>
            <w:top w:w="0" w:type="dxa"/>
            <w:left w:w="108" w:type="dxa"/>
            <w:bottom w:w="0" w:type="dxa"/>
            <w:right w:w="108" w:type="dxa"/>
          </w:tblCellMar>
        </w:tblPrEx>
        <w:trPr>
          <w:trHeight w:val="31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9326">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8E7D">
            <w:pPr>
              <w:jc w:val="center"/>
              <w:rPr>
                <w:rFonts w:ascii="宋体" w:hAnsi="宋体" w:cs="宋体"/>
                <w:color w:val="000000"/>
                <w:sz w:val="18"/>
                <w:szCs w:val="18"/>
                <w:highlight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CB326">
            <w:pPr>
              <w:jc w:val="center"/>
              <w:rPr>
                <w:rFonts w:ascii="宋体" w:hAnsi="宋体" w:cs="宋体"/>
                <w:color w:val="000000"/>
                <w:sz w:val="18"/>
                <w:szCs w:val="18"/>
                <w:highlight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CD8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嵌缝板</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59E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49F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39256.14</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A216E">
            <w:pPr>
              <w:jc w:val="center"/>
              <w:rPr>
                <w:rFonts w:ascii="宋体" w:hAnsi="宋体" w:cs="宋体"/>
                <w:color w:val="000000"/>
                <w:sz w:val="18"/>
                <w:szCs w:val="18"/>
                <w:highlight w:val="none"/>
              </w:rPr>
            </w:pPr>
          </w:p>
        </w:tc>
        <w:tc>
          <w:tcPr>
            <w:tcW w:w="81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07E5965">
            <w:pPr>
              <w:jc w:val="center"/>
              <w:rPr>
                <w:rFonts w:ascii="宋体" w:hAnsi="宋体" w:cs="宋体"/>
                <w:color w:val="000000"/>
                <w:sz w:val="18"/>
                <w:szCs w:val="18"/>
                <w:highlight w:val="none"/>
              </w:rPr>
            </w:pPr>
          </w:p>
        </w:tc>
        <w:tc>
          <w:tcPr>
            <w:tcW w:w="644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A3A92B">
            <w:pPr>
              <w:jc w:val="left"/>
              <w:rPr>
                <w:rFonts w:ascii="宋体" w:hAnsi="宋体" w:cs="宋体"/>
                <w:color w:val="000000"/>
                <w:sz w:val="18"/>
                <w:szCs w:val="18"/>
                <w:highlight w:val="none"/>
              </w:rPr>
            </w:pPr>
          </w:p>
        </w:tc>
        <w:tc>
          <w:tcPr>
            <w:tcW w:w="10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E9C5EA0">
            <w:pPr>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381D04">
            <w:pPr>
              <w:jc w:val="center"/>
              <w:rPr>
                <w:rFonts w:ascii="宋体" w:hAnsi="宋体" w:cs="宋体"/>
                <w:color w:val="000000"/>
                <w:sz w:val="18"/>
                <w:szCs w:val="18"/>
                <w:highlight w:val="none"/>
              </w:rPr>
            </w:pPr>
          </w:p>
        </w:tc>
        <w:tc>
          <w:tcPr>
            <w:tcW w:w="494" w:type="dxa"/>
            <w:tcBorders>
              <w:top w:val="single" w:color="000000" w:sz="4" w:space="0"/>
              <w:left w:val="single" w:color="000000" w:sz="4" w:space="0"/>
              <w:bottom w:val="single" w:color="auto" w:sz="4" w:space="0"/>
              <w:right w:val="single" w:color="000000" w:sz="4" w:space="0"/>
            </w:tcBorders>
            <w:shd w:val="clear" w:color="auto" w:fill="auto"/>
            <w:vAlign w:val="center"/>
          </w:tcPr>
          <w:p w14:paraId="4EF6C15B">
            <w:pPr>
              <w:jc w:val="center"/>
              <w:rPr>
                <w:rFonts w:ascii="宋体" w:hAnsi="宋体" w:cs="宋体"/>
                <w:color w:val="000000"/>
                <w:sz w:val="18"/>
                <w:szCs w:val="18"/>
                <w:highlight w:val="none"/>
              </w:rPr>
            </w:pPr>
          </w:p>
        </w:tc>
      </w:tr>
    </w:tbl>
    <w:p w14:paraId="0E2C8B7F">
      <w:pPr>
        <w:rPr>
          <w:rFonts w:cs="Times New Roman"/>
          <w:sz w:val="28"/>
          <w:highlight w:val="none"/>
        </w:rPr>
        <w:sectPr>
          <w:pgSz w:w="16838" w:h="11906" w:orient="landscape"/>
          <w:pgMar w:top="1080" w:right="1440" w:bottom="1080" w:left="1440" w:header="851" w:footer="992" w:gutter="0"/>
          <w:cols w:space="425" w:num="1"/>
          <w:docGrid w:linePitch="312" w:charSpace="0"/>
        </w:sectPr>
      </w:pPr>
    </w:p>
    <w:p w14:paraId="07E35C7B">
      <w:pPr>
        <w:rPr>
          <w:rFonts w:cs="Times New Roman"/>
          <w:sz w:val="28"/>
          <w:highlight w:val="none"/>
        </w:rPr>
      </w:pPr>
    </w:p>
    <w:tbl>
      <w:tblPr>
        <w:tblStyle w:val="37"/>
        <w:tblW w:w="15068" w:type="dxa"/>
        <w:jc w:val="center"/>
        <w:tblLayout w:type="fixed"/>
        <w:tblCellMar>
          <w:top w:w="0" w:type="dxa"/>
          <w:left w:w="108" w:type="dxa"/>
          <w:bottom w:w="0" w:type="dxa"/>
          <w:right w:w="108" w:type="dxa"/>
        </w:tblCellMar>
      </w:tblPr>
      <w:tblGrid>
        <w:gridCol w:w="420"/>
        <w:gridCol w:w="715"/>
        <w:gridCol w:w="645"/>
        <w:gridCol w:w="1090"/>
        <w:gridCol w:w="650"/>
        <w:gridCol w:w="885"/>
        <w:gridCol w:w="915"/>
        <w:gridCol w:w="790"/>
        <w:gridCol w:w="6499"/>
        <w:gridCol w:w="1020"/>
        <w:gridCol w:w="990"/>
        <w:gridCol w:w="449"/>
      </w:tblGrid>
      <w:tr w14:paraId="6DED7035">
        <w:tblPrEx>
          <w:tblCellMar>
            <w:top w:w="0" w:type="dxa"/>
            <w:left w:w="108" w:type="dxa"/>
            <w:bottom w:w="0" w:type="dxa"/>
            <w:right w:w="108" w:type="dxa"/>
          </w:tblCellMar>
        </w:tblPrEx>
        <w:trPr>
          <w:trHeight w:val="68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2AC0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AA28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包件号</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C7A3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包件名称</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A7818">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物资名称</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32FB0">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计量单位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3CF1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需求数量</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9145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建设项目名称</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5032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招标人名称</w:t>
            </w:r>
          </w:p>
        </w:tc>
        <w:tc>
          <w:tcPr>
            <w:tcW w:w="6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9401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投标人资格条件</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F47D8">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招标文件售价（元）</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5228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投标保证金（</w:t>
            </w:r>
            <w:r>
              <w:rPr>
                <w:rFonts w:hint="eastAsia" w:ascii="宋体" w:hAnsi="宋体" w:cs="宋体"/>
                <w:color w:val="000000"/>
                <w:kern w:val="0"/>
                <w:sz w:val="18"/>
                <w:szCs w:val="18"/>
                <w:highlight w:val="none"/>
                <w:lang w:val="en-US" w:eastAsia="zh-CN" w:bidi="ar"/>
              </w:rPr>
              <w:t>万</w:t>
            </w:r>
            <w:r>
              <w:rPr>
                <w:rFonts w:hint="eastAsia" w:ascii="宋体" w:hAnsi="宋体" w:cs="宋体"/>
                <w:color w:val="000000"/>
                <w:kern w:val="0"/>
                <w:sz w:val="18"/>
                <w:szCs w:val="18"/>
                <w:highlight w:val="none"/>
                <w:lang w:bidi="ar"/>
              </w:rPr>
              <w:t>元）</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9F8A2">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备注</w:t>
            </w:r>
          </w:p>
        </w:tc>
      </w:tr>
      <w:tr w14:paraId="241CB4D6">
        <w:tblPrEx>
          <w:tblCellMar>
            <w:top w:w="0" w:type="dxa"/>
            <w:left w:w="108" w:type="dxa"/>
            <w:bottom w:w="0" w:type="dxa"/>
            <w:right w:w="108" w:type="dxa"/>
          </w:tblCellMar>
        </w:tblPrEx>
        <w:trPr>
          <w:trHeight w:val="475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E28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7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C840BE2">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SSF-01</w:t>
            </w: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14:paraId="1FBE2E8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桥梁伸缩装置</w:t>
            </w:r>
          </w:p>
        </w:tc>
        <w:tc>
          <w:tcPr>
            <w:tcW w:w="109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E864C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梁端可更换伸缩缝</w:t>
            </w:r>
          </w:p>
        </w:tc>
        <w:tc>
          <w:tcPr>
            <w:tcW w:w="6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2261E2">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米</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09F9C2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32232.2</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14:paraId="6E535CB2">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石家庄至雄安新区铁路站前工程</w:t>
            </w:r>
          </w:p>
        </w:tc>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5C6F77D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京津冀城际铁路投资有限公司</w:t>
            </w:r>
          </w:p>
        </w:tc>
        <w:tc>
          <w:tcPr>
            <w:tcW w:w="6499" w:type="dxa"/>
            <w:tcBorders>
              <w:top w:val="single" w:color="000000" w:sz="4" w:space="0"/>
              <w:left w:val="single" w:color="000000" w:sz="4" w:space="0"/>
              <w:bottom w:val="single" w:color="auto" w:sz="4" w:space="0"/>
              <w:right w:val="single" w:color="000000" w:sz="4" w:space="0"/>
            </w:tcBorders>
            <w:shd w:val="clear" w:color="auto" w:fill="auto"/>
            <w:vAlign w:val="center"/>
          </w:tcPr>
          <w:p w14:paraId="099A453A">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6"/>
                <w:szCs w:val="16"/>
                <w:highlight w:val="none"/>
                <w:lang w:bidi="ar"/>
              </w:rPr>
              <w:t>1.在中华人民共和国境内依法注册、具有法人资格的制造商。</w:t>
            </w:r>
            <w:r>
              <w:rPr>
                <w:rFonts w:hint="eastAsia" w:ascii="宋体" w:hAnsi="宋体" w:cs="宋体"/>
                <w:color w:val="000000"/>
                <w:kern w:val="0"/>
                <w:sz w:val="16"/>
                <w:szCs w:val="16"/>
                <w:highlight w:val="none"/>
                <w:lang w:bidi="ar"/>
              </w:rPr>
              <w:br w:type="textWrapping"/>
            </w:r>
            <w:r>
              <w:rPr>
                <w:rFonts w:hint="eastAsia" w:ascii="宋体" w:hAnsi="宋体" w:cs="宋体"/>
                <w:color w:val="000000"/>
                <w:kern w:val="0"/>
                <w:sz w:val="16"/>
                <w:szCs w:val="16"/>
                <w:highlight w:val="none"/>
                <w:lang w:bidi="ar"/>
              </w:rPr>
              <w:t>2.财务能力要求：应提供近三年(2022年-2024年)内任意一年经会计师事务所或审计机构审计的符合国家规定的财务会计报表。</w:t>
            </w:r>
            <w:r>
              <w:rPr>
                <w:rFonts w:hint="eastAsia" w:ascii="宋体" w:hAnsi="宋体" w:cs="宋体"/>
                <w:color w:val="000000"/>
                <w:kern w:val="0"/>
                <w:sz w:val="16"/>
                <w:szCs w:val="16"/>
                <w:highlight w:val="none"/>
                <w:lang w:bidi="ar"/>
              </w:rPr>
              <w:br w:type="textWrapping"/>
            </w:r>
            <w:r>
              <w:rPr>
                <w:rFonts w:hint="eastAsia" w:ascii="宋体" w:hAnsi="宋体" w:cs="宋体"/>
                <w:color w:val="000000"/>
                <w:kern w:val="0"/>
                <w:sz w:val="16"/>
                <w:szCs w:val="16"/>
                <w:highlight w:val="none"/>
                <w:lang w:bidi="ar"/>
              </w:rPr>
              <w:t>3.供货业绩要求：投标物资（执行TB/T 3435-2016标准，并提供证明材料）须具有近五年（2021年1月至投标截止时间，以采购合同签订时间为准）铁路或其他交通建设项目至少一份供货业绩，单份合同数量不少于10000米，并提供相应的中标通知书和合同协议书及至少1个批次的材料进场验收证明复印件。</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EAA82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9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7F8B2FA">
            <w:pPr>
              <w:jc w:val="center"/>
              <w:rPr>
                <w:rFonts w:ascii="宋体" w:hAnsi="宋体" w:cs="宋体"/>
                <w:color w:val="000000"/>
                <w:sz w:val="18"/>
                <w:szCs w:val="18"/>
                <w:highlight w:val="none"/>
              </w:rPr>
            </w:pPr>
            <w:r>
              <w:rPr>
                <w:rFonts w:hint="eastAsia" w:ascii="宋体" w:hAnsi="宋体" w:cs="宋体"/>
                <w:color w:val="000000"/>
                <w:sz w:val="18"/>
                <w:szCs w:val="18"/>
                <w:highlight w:val="none"/>
              </w:rPr>
              <w:t>42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0BB8">
            <w:pPr>
              <w:jc w:val="center"/>
              <w:rPr>
                <w:rFonts w:ascii="宋体" w:hAnsi="宋体" w:cs="宋体"/>
                <w:color w:val="000000"/>
                <w:sz w:val="18"/>
                <w:szCs w:val="18"/>
                <w:highlight w:val="none"/>
              </w:rPr>
            </w:pPr>
          </w:p>
        </w:tc>
      </w:tr>
    </w:tbl>
    <w:p w14:paraId="3A2DEE70">
      <w:pPr>
        <w:rPr>
          <w:rFonts w:cs="Times New Roman"/>
          <w:sz w:val="28"/>
          <w:highlight w:val="none"/>
        </w:rPr>
        <w:sectPr>
          <w:pgSz w:w="16838" w:h="11906" w:orient="landscape"/>
          <w:pgMar w:top="1080" w:right="1440" w:bottom="1080" w:left="1440" w:header="851" w:footer="992" w:gutter="0"/>
          <w:cols w:space="425" w:num="1"/>
          <w:docGrid w:linePitch="312" w:charSpace="0"/>
        </w:sectPr>
      </w:pPr>
    </w:p>
    <w:tbl>
      <w:tblPr>
        <w:tblStyle w:val="37"/>
        <w:tblW w:w="15003" w:type="dxa"/>
        <w:jc w:val="center"/>
        <w:tblLayout w:type="fixed"/>
        <w:tblCellMar>
          <w:top w:w="0" w:type="dxa"/>
          <w:left w:w="108" w:type="dxa"/>
          <w:bottom w:w="0" w:type="dxa"/>
          <w:right w:w="108" w:type="dxa"/>
        </w:tblCellMar>
      </w:tblPr>
      <w:tblGrid>
        <w:gridCol w:w="420"/>
        <w:gridCol w:w="666"/>
        <w:gridCol w:w="741"/>
        <w:gridCol w:w="1070"/>
        <w:gridCol w:w="657"/>
        <w:gridCol w:w="949"/>
        <w:gridCol w:w="800"/>
        <w:gridCol w:w="780"/>
        <w:gridCol w:w="6494"/>
        <w:gridCol w:w="1040"/>
        <w:gridCol w:w="960"/>
        <w:gridCol w:w="426"/>
      </w:tblGrid>
      <w:tr w14:paraId="37A1B23E">
        <w:tblPrEx>
          <w:tblCellMar>
            <w:top w:w="0" w:type="dxa"/>
            <w:left w:w="108" w:type="dxa"/>
            <w:bottom w:w="0" w:type="dxa"/>
            <w:right w:w="108" w:type="dxa"/>
          </w:tblCellMar>
        </w:tblPrEx>
        <w:trPr>
          <w:trHeight w:val="66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DD426">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AC90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包件号</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14142">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包件名称</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4FED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物资名称</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65FF6">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计量单位</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C78E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需求数量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B1DF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建设项目名称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00CE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招标人名称</w:t>
            </w:r>
          </w:p>
        </w:tc>
        <w:tc>
          <w:tcPr>
            <w:tcW w:w="6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FC3D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投标人资格条件</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C2AF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招标文件售价（元）</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CD08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投标保证金（</w:t>
            </w:r>
            <w:r>
              <w:rPr>
                <w:rFonts w:hint="eastAsia" w:ascii="宋体" w:hAnsi="宋体" w:cs="宋体"/>
                <w:color w:val="000000"/>
                <w:kern w:val="0"/>
                <w:sz w:val="18"/>
                <w:szCs w:val="18"/>
                <w:highlight w:val="none"/>
                <w:lang w:val="en-US" w:eastAsia="zh-CN" w:bidi="ar"/>
              </w:rPr>
              <w:t>万</w:t>
            </w:r>
            <w:r>
              <w:rPr>
                <w:rFonts w:hint="eastAsia" w:ascii="宋体" w:hAnsi="宋体" w:cs="宋体"/>
                <w:color w:val="000000"/>
                <w:kern w:val="0"/>
                <w:sz w:val="18"/>
                <w:szCs w:val="18"/>
                <w:highlight w:val="none"/>
                <w:lang w:bidi="ar"/>
              </w:rPr>
              <w:t>元）</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9D0A8">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备注</w:t>
            </w:r>
          </w:p>
        </w:tc>
      </w:tr>
      <w:tr w14:paraId="1685F03E">
        <w:tblPrEx>
          <w:tblCellMar>
            <w:top w:w="0" w:type="dxa"/>
            <w:left w:w="108" w:type="dxa"/>
            <w:bottom w:w="0" w:type="dxa"/>
            <w:right w:w="108" w:type="dxa"/>
          </w:tblCellMar>
        </w:tblPrEx>
        <w:trPr>
          <w:trHeight w:val="368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546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F2399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SSF-02</w:t>
            </w:r>
          </w:p>
        </w:tc>
        <w:tc>
          <w:tcPr>
            <w:tcW w:w="7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81B3556">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桥梁伸缩装置</w:t>
            </w:r>
          </w:p>
        </w:tc>
        <w:tc>
          <w:tcPr>
            <w:tcW w:w="1070" w:type="dxa"/>
            <w:tcBorders>
              <w:top w:val="single" w:color="000000" w:sz="4" w:space="0"/>
              <w:left w:val="single" w:color="000000" w:sz="4" w:space="0"/>
              <w:bottom w:val="single" w:color="auto" w:sz="4" w:space="0"/>
              <w:right w:val="single" w:color="000000" w:sz="4" w:space="0"/>
            </w:tcBorders>
            <w:shd w:val="clear" w:color="auto" w:fill="auto"/>
            <w:vAlign w:val="center"/>
          </w:tcPr>
          <w:p w14:paraId="7C126BE0">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梁端可更换伸缩缝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2F5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D4A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20602.82</w:t>
            </w:r>
          </w:p>
        </w:tc>
        <w:tc>
          <w:tcPr>
            <w:tcW w:w="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CECDA4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石家庄至雄安新区铁路站前工程</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867F2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京津冀城际铁路投资有限公司</w:t>
            </w:r>
          </w:p>
        </w:tc>
        <w:tc>
          <w:tcPr>
            <w:tcW w:w="6494" w:type="dxa"/>
            <w:tcBorders>
              <w:top w:val="single" w:color="000000" w:sz="4" w:space="0"/>
              <w:left w:val="single" w:color="000000" w:sz="4" w:space="0"/>
              <w:bottom w:val="single" w:color="auto" w:sz="4" w:space="0"/>
              <w:right w:val="single" w:color="000000" w:sz="4" w:space="0"/>
            </w:tcBorders>
            <w:shd w:val="clear" w:color="auto" w:fill="auto"/>
            <w:vAlign w:val="center"/>
          </w:tcPr>
          <w:p w14:paraId="78A93E8F">
            <w:pPr>
              <w:widowControl/>
              <w:jc w:val="left"/>
              <w:textAlignment w:val="center"/>
              <w:rPr>
                <w:rFonts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1.在中华人民共和国境内依法注册、具有法人资格的制造商。</w:t>
            </w:r>
          </w:p>
          <w:p w14:paraId="66F17A19">
            <w:pPr>
              <w:widowControl/>
              <w:jc w:val="left"/>
              <w:textAlignment w:val="center"/>
              <w:rPr>
                <w:rFonts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2.财务能力要求：应提供近三年(2022年-2024年)内任意一年经会计师事务所或审计机构审计的符合国家规定的财务会计报表。</w:t>
            </w:r>
          </w:p>
          <w:p w14:paraId="041AE4E2">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3.供货业绩要求：投标物资（执行TB/T 3435-2016标准，并提供证明材料）须具有近五年（2021年1月至投标截止时间，以采购合同签订时间为准）铁路或其他交通建设项目至少一份供货业绩，单份合同数量不少于10000米，并提供相应的中标通知书和合同协议书及至少1个批次的材料进场验收证明复印件。</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5FC5F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A961C9">
            <w:pPr>
              <w:jc w:val="center"/>
              <w:rPr>
                <w:rFonts w:ascii="宋体" w:hAnsi="宋体" w:cs="宋体"/>
                <w:color w:val="000000"/>
                <w:sz w:val="18"/>
                <w:szCs w:val="18"/>
                <w:highlight w:val="none"/>
              </w:rPr>
            </w:pPr>
            <w:r>
              <w:rPr>
                <w:rFonts w:hint="eastAsia" w:ascii="宋体" w:hAnsi="宋体" w:cs="宋体"/>
                <w:color w:val="000000"/>
                <w:sz w:val="18"/>
                <w:szCs w:val="18"/>
                <w:highlight w:val="none"/>
              </w:rPr>
              <w:t>27</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4384">
            <w:pPr>
              <w:jc w:val="center"/>
              <w:rPr>
                <w:rFonts w:ascii="宋体" w:hAnsi="宋体" w:cs="宋体"/>
                <w:color w:val="000000"/>
                <w:sz w:val="18"/>
                <w:szCs w:val="18"/>
                <w:highlight w:val="none"/>
              </w:rPr>
            </w:pPr>
          </w:p>
        </w:tc>
      </w:tr>
    </w:tbl>
    <w:p w14:paraId="03E653CE">
      <w:pPr>
        <w:rPr>
          <w:rFonts w:cs="Times New Roman"/>
          <w:sz w:val="28"/>
          <w:highlight w:val="none"/>
        </w:rPr>
      </w:pPr>
    </w:p>
    <w:p w14:paraId="7D279329">
      <w:pPr>
        <w:rPr>
          <w:rFonts w:cs="Times New Roman"/>
          <w:sz w:val="28"/>
          <w:highlight w:val="none"/>
        </w:rPr>
        <w:sectPr>
          <w:pgSz w:w="16838" w:h="11906" w:orient="landscape"/>
          <w:pgMar w:top="1080" w:right="1440" w:bottom="1080" w:left="1440" w:header="851" w:footer="992" w:gutter="0"/>
          <w:cols w:space="425" w:num="1"/>
          <w:docGrid w:linePitch="312" w:charSpace="0"/>
        </w:sectPr>
      </w:pPr>
    </w:p>
    <w:p w14:paraId="00A8A615">
      <w:pPr>
        <w:rPr>
          <w:rFonts w:cs="Times New Roman"/>
          <w:sz w:val="28"/>
          <w:highlight w:val="none"/>
        </w:rPr>
      </w:pPr>
    </w:p>
    <w:tbl>
      <w:tblPr>
        <w:tblStyle w:val="37"/>
        <w:tblW w:w="15070" w:type="dxa"/>
        <w:jc w:val="center"/>
        <w:tblLayout w:type="fixed"/>
        <w:tblCellMar>
          <w:top w:w="0" w:type="dxa"/>
          <w:left w:w="108" w:type="dxa"/>
          <w:bottom w:w="0" w:type="dxa"/>
          <w:right w:w="108" w:type="dxa"/>
        </w:tblCellMar>
      </w:tblPr>
      <w:tblGrid>
        <w:gridCol w:w="426"/>
        <w:gridCol w:w="684"/>
        <w:gridCol w:w="720"/>
        <w:gridCol w:w="1092"/>
        <w:gridCol w:w="684"/>
        <w:gridCol w:w="900"/>
        <w:gridCol w:w="840"/>
        <w:gridCol w:w="768"/>
        <w:gridCol w:w="6480"/>
        <w:gridCol w:w="1056"/>
        <w:gridCol w:w="960"/>
        <w:gridCol w:w="460"/>
      </w:tblGrid>
      <w:tr w14:paraId="1A412AE6">
        <w:tblPrEx>
          <w:tblCellMar>
            <w:top w:w="0" w:type="dxa"/>
            <w:left w:w="108" w:type="dxa"/>
            <w:bottom w:w="0" w:type="dxa"/>
            <w:right w:w="108" w:type="dxa"/>
          </w:tblCellMar>
        </w:tblPrEx>
        <w:trPr>
          <w:trHeight w:val="66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47C6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3D44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包件号</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0F81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包件名称</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3E0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物资名称</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6AA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计量单位</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67BA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需求数量</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1192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建设项目名称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3002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招标人名称</w:t>
            </w:r>
          </w:p>
        </w:tc>
        <w:tc>
          <w:tcPr>
            <w:tcW w:w="6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49C0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投标人资格条件</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2400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招标文件售价（元）</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2E38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投标保证金（</w:t>
            </w:r>
            <w:r>
              <w:rPr>
                <w:rFonts w:hint="eastAsia" w:ascii="宋体" w:hAnsi="宋体" w:cs="宋体"/>
                <w:color w:val="000000"/>
                <w:kern w:val="0"/>
                <w:sz w:val="18"/>
                <w:szCs w:val="18"/>
                <w:highlight w:val="none"/>
                <w:lang w:val="en-US" w:eastAsia="zh-CN" w:bidi="ar"/>
              </w:rPr>
              <w:t>万</w:t>
            </w:r>
            <w:r>
              <w:rPr>
                <w:rFonts w:hint="eastAsia" w:ascii="宋体" w:hAnsi="宋体" w:cs="宋体"/>
                <w:color w:val="000000"/>
                <w:kern w:val="0"/>
                <w:sz w:val="18"/>
                <w:szCs w:val="18"/>
                <w:highlight w:val="none"/>
                <w:lang w:bidi="ar"/>
              </w:rPr>
              <w:t>元）</w:t>
            </w:r>
          </w:p>
        </w:tc>
        <w:tc>
          <w:tcPr>
            <w:tcW w:w="4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289C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备注</w:t>
            </w:r>
          </w:p>
        </w:tc>
      </w:tr>
      <w:tr w14:paraId="49E05C17">
        <w:tblPrEx>
          <w:tblCellMar>
            <w:top w:w="0" w:type="dxa"/>
            <w:left w:w="108" w:type="dxa"/>
            <w:bottom w:w="0" w:type="dxa"/>
            <w:right w:w="108" w:type="dxa"/>
          </w:tblCellMar>
        </w:tblPrEx>
        <w:trPr>
          <w:trHeight w:val="368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319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7F2">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SSF-03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C72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桥梁伸缩装置</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7322">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梁端伸缩缝(弹性体）</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4E4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4BB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2858.96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AD7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新建石衡沧港城际铁路衡黄段石港城际与津潍高铁联络线工程</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DB62">
            <w:pPr>
              <w:jc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京津冀城际铁路投资有限公司</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AF29">
            <w:pPr>
              <w:rPr>
                <w:rFonts w:ascii="宋体" w:hAnsi="宋体" w:cs="宋体"/>
                <w:color w:val="000000"/>
                <w:sz w:val="18"/>
                <w:szCs w:val="18"/>
                <w:highlight w:val="none"/>
              </w:rPr>
            </w:pPr>
            <w:r>
              <w:rPr>
                <w:rFonts w:hint="eastAsia" w:ascii="宋体" w:hAnsi="宋体" w:cs="宋体"/>
                <w:color w:val="000000"/>
                <w:sz w:val="18"/>
                <w:szCs w:val="18"/>
                <w:highlight w:val="none"/>
              </w:rPr>
              <w:t>1.在中华人民共和国境内依法注册、具有法人资格的制造商。</w:t>
            </w:r>
          </w:p>
          <w:p w14:paraId="508AB8BE">
            <w:pPr>
              <w:rPr>
                <w:rFonts w:ascii="宋体" w:hAnsi="宋体" w:cs="宋体"/>
                <w:color w:val="000000"/>
                <w:sz w:val="18"/>
                <w:szCs w:val="18"/>
                <w:highlight w:val="none"/>
              </w:rPr>
            </w:pPr>
            <w:r>
              <w:rPr>
                <w:rFonts w:hint="eastAsia" w:ascii="宋体" w:hAnsi="宋体" w:cs="宋体"/>
                <w:color w:val="000000"/>
                <w:sz w:val="18"/>
                <w:szCs w:val="18"/>
                <w:highlight w:val="none"/>
              </w:rPr>
              <w:t>2.财务能力要求：应提供近三年(2022年-2024年)内任意一年经会计师事务所或审计机构审计的符合国家规定的财务会计报表。</w:t>
            </w:r>
          </w:p>
          <w:p w14:paraId="2A4F479D">
            <w:pPr>
              <w:rPr>
                <w:rFonts w:ascii="宋体" w:hAnsi="宋体" w:cs="宋体"/>
                <w:color w:val="000000"/>
                <w:sz w:val="18"/>
                <w:szCs w:val="18"/>
                <w:highlight w:val="none"/>
              </w:rPr>
            </w:pPr>
            <w:r>
              <w:rPr>
                <w:rFonts w:hint="eastAsia" w:ascii="宋体" w:hAnsi="宋体" w:cs="宋体"/>
                <w:color w:val="000000"/>
                <w:sz w:val="18"/>
                <w:szCs w:val="18"/>
                <w:highlight w:val="none"/>
              </w:rPr>
              <w:t>3.供货业绩要求：投标物资（执行</w:t>
            </w:r>
            <w:r>
              <w:rPr>
                <w:rFonts w:ascii="宋体" w:hAnsi="宋体" w:cs="宋体"/>
                <w:color w:val="000000"/>
                <w:sz w:val="18"/>
                <w:szCs w:val="18"/>
                <w:highlight w:val="none"/>
              </w:rPr>
              <w:t>Q/CR806-2020</w:t>
            </w:r>
            <w:r>
              <w:rPr>
                <w:rFonts w:hint="eastAsia" w:ascii="宋体" w:hAnsi="宋体" w:cs="宋体"/>
                <w:color w:val="000000"/>
                <w:sz w:val="18"/>
                <w:szCs w:val="18"/>
                <w:highlight w:val="none"/>
              </w:rPr>
              <w:t>标准的，并提供证明材料）须具有近五年（2021年1月至投标截止时间，以采购合同签订时间为准）铁路或其他交通建设项目至少一份供货业绩，单份合同数量不少于1500米，并提供相应的中标通知书和合同协议书及至少1个批次的材料进场验收证明复印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D93E">
            <w:pPr>
              <w:jc w:val="center"/>
              <w:rPr>
                <w:rFonts w:ascii="宋体" w:hAnsi="宋体" w:cs="宋体"/>
                <w:color w:val="000000"/>
                <w:sz w:val="18"/>
                <w:szCs w:val="18"/>
                <w:highlight w:val="none"/>
              </w:rPr>
            </w:pPr>
            <w:r>
              <w:rPr>
                <w:rFonts w:hint="eastAsia" w:ascii="宋体" w:hAnsi="宋体" w:cs="宋体"/>
                <w:color w:val="000000"/>
                <w:sz w:val="18"/>
                <w:szCs w:val="18"/>
                <w:highlight w:val="none"/>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A123">
            <w:pPr>
              <w:jc w:val="center"/>
              <w:rPr>
                <w:rFonts w:ascii="宋体" w:hAnsi="宋体" w:cs="宋体"/>
                <w:color w:val="000000"/>
                <w:sz w:val="18"/>
                <w:szCs w:val="18"/>
                <w:highlight w:val="none"/>
              </w:rPr>
            </w:pPr>
            <w:r>
              <w:rPr>
                <w:rFonts w:hint="eastAsia" w:ascii="宋体" w:hAnsi="宋体" w:cs="宋体"/>
                <w:color w:val="000000"/>
                <w:sz w:val="18"/>
                <w:szCs w:val="18"/>
                <w:highlight w:val="none"/>
              </w:rPr>
              <w:t>4.5</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CE7A">
            <w:pPr>
              <w:jc w:val="center"/>
              <w:rPr>
                <w:rFonts w:ascii="宋体" w:hAnsi="宋体" w:cs="宋体"/>
                <w:color w:val="000000"/>
                <w:sz w:val="18"/>
                <w:szCs w:val="18"/>
                <w:highlight w:val="none"/>
              </w:rPr>
            </w:pPr>
          </w:p>
        </w:tc>
      </w:tr>
    </w:tbl>
    <w:p w14:paraId="335A88C4">
      <w:pPr>
        <w:rPr>
          <w:rFonts w:cs="Times New Roman"/>
          <w:sz w:val="28"/>
          <w:highlight w:val="none"/>
        </w:rPr>
        <w:sectPr>
          <w:pgSz w:w="16838" w:h="11906" w:orient="landscape"/>
          <w:pgMar w:top="1080" w:right="1440" w:bottom="1080" w:left="1440" w:header="851" w:footer="992" w:gutter="0"/>
          <w:cols w:space="425" w:num="1"/>
          <w:docGrid w:linePitch="312" w:charSpace="0"/>
        </w:sectPr>
      </w:pPr>
    </w:p>
    <w:p w14:paraId="66B31968">
      <w:pPr>
        <w:spacing w:line="600" w:lineRule="exact"/>
        <w:jc w:val="center"/>
        <w:rPr>
          <w:rFonts w:ascii="宋体" w:hAnsi="宋体" w:cs="宋体"/>
          <w:sz w:val="44"/>
          <w:szCs w:val="44"/>
          <w:highlight w:val="none"/>
        </w:rPr>
      </w:pPr>
    </w:p>
    <w:p w14:paraId="63D327B8">
      <w:pPr>
        <w:spacing w:line="600" w:lineRule="exact"/>
        <w:jc w:val="center"/>
        <w:rPr>
          <w:rFonts w:ascii="宋体" w:hAnsi="宋体" w:cs="宋体"/>
          <w:sz w:val="44"/>
          <w:szCs w:val="44"/>
          <w:highlight w:val="none"/>
        </w:rPr>
      </w:pPr>
      <w:r>
        <w:rPr>
          <w:rFonts w:hint="eastAsia" w:ascii="宋体" w:hAnsi="宋体" w:cs="宋体"/>
          <w:sz w:val="44"/>
          <w:szCs w:val="44"/>
          <w:highlight w:val="none"/>
        </w:rPr>
        <w:t>京津冀铁路公司2025年建设单位管理甲供物资</w:t>
      </w:r>
    </w:p>
    <w:p w14:paraId="28912862">
      <w:pPr>
        <w:spacing w:line="600" w:lineRule="exact"/>
        <w:jc w:val="center"/>
        <w:rPr>
          <w:rFonts w:ascii="宋体" w:hAnsi="宋体" w:cs="宋体"/>
          <w:sz w:val="44"/>
          <w:szCs w:val="44"/>
          <w:highlight w:val="none"/>
        </w:rPr>
      </w:pPr>
      <w:r>
        <w:rPr>
          <w:rFonts w:hint="eastAsia" w:ascii="宋体" w:hAnsi="宋体" w:cs="宋体"/>
          <w:sz w:val="44"/>
          <w:szCs w:val="44"/>
          <w:highlight w:val="none"/>
        </w:rPr>
        <w:t>（第二批）（</w:t>
      </w:r>
      <w:r>
        <w:rPr>
          <w:rFonts w:hint="eastAsia" w:ascii="宋体" w:hAnsi="宋体" w:cs="宋体"/>
          <w:bCs/>
          <w:sz w:val="40"/>
          <w:szCs w:val="40"/>
          <w:highlight w:val="none"/>
        </w:rPr>
        <w:t>防水涂料、无砟轨道嵌缝材料</w:t>
      </w:r>
      <w:r>
        <w:rPr>
          <w:rFonts w:hint="eastAsia" w:ascii="宋体" w:hAnsi="宋体" w:cs="宋体"/>
          <w:bCs/>
          <w:sz w:val="40"/>
          <w:szCs w:val="40"/>
          <w:highlight w:val="none"/>
          <w:lang w:eastAsia="zh-CN"/>
        </w:rPr>
        <w:t>、</w:t>
      </w:r>
      <w:r>
        <w:rPr>
          <w:rFonts w:hint="eastAsia" w:ascii="宋体" w:hAnsi="宋体" w:cs="宋体"/>
          <w:bCs/>
          <w:sz w:val="40"/>
          <w:szCs w:val="40"/>
          <w:highlight w:val="none"/>
        </w:rPr>
        <w:t>桥梁伸缩缝</w:t>
      </w:r>
      <w:r>
        <w:rPr>
          <w:rFonts w:hint="eastAsia" w:ascii="宋体" w:hAnsi="宋体" w:cs="宋体"/>
          <w:sz w:val="44"/>
          <w:szCs w:val="44"/>
          <w:highlight w:val="none"/>
        </w:rPr>
        <w:t>）异议提出方式及主要内容</w:t>
      </w:r>
    </w:p>
    <w:p w14:paraId="2CB453A9">
      <w:pPr>
        <w:snapToGrid w:val="0"/>
        <w:rPr>
          <w:rFonts w:ascii="仿宋_GB2312" w:hAnsi="仿宋" w:eastAsia="仿宋_GB2312" w:cs="仿宋"/>
          <w:sz w:val="28"/>
          <w:szCs w:val="28"/>
          <w:highlight w:val="none"/>
        </w:rPr>
      </w:pPr>
    </w:p>
    <w:p w14:paraId="6541C857">
      <w:pPr>
        <w:snapToGrid w:val="0"/>
        <w:ind w:left="567" w:leftChars="270"/>
        <w:rPr>
          <w:rFonts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751071300"/>
        </w:rPr>
        <w:t>招标异议地</w:t>
      </w:r>
      <w:r>
        <w:rPr>
          <w:rFonts w:hint="eastAsia" w:ascii="仿宋_GB2312" w:hAnsi="仿宋" w:eastAsia="仿宋_GB2312" w:cs="仿宋"/>
          <w:spacing w:val="0"/>
          <w:kern w:val="0"/>
          <w:sz w:val="28"/>
          <w:szCs w:val="28"/>
          <w:highlight w:val="none"/>
          <w:fitText w:val="3080" w:id="1751071300"/>
        </w:rPr>
        <w:t>址</w:t>
      </w:r>
      <w:r>
        <w:rPr>
          <w:rFonts w:hint="eastAsia" w:ascii="仿宋_GB2312" w:hAnsi="仿宋" w:eastAsia="仿宋_GB2312" w:cs="仿宋"/>
          <w:sz w:val="28"/>
          <w:szCs w:val="28"/>
          <w:highlight w:val="none"/>
        </w:rPr>
        <w:t>：</w:t>
      </w:r>
      <w:r>
        <w:rPr>
          <w:rFonts w:hint="eastAsia" w:ascii="仿宋_GB2312" w:hAnsi="仿宋" w:eastAsia="仿宋_GB2312" w:cs="仿宋"/>
          <w:sz w:val="28"/>
          <w:szCs w:val="28"/>
          <w:highlight w:val="none"/>
        </w:rPr>
        <w:t>河北省雄安新区容城县崇文北路218号金湖商务西区B4座</w:t>
      </w:r>
    </w:p>
    <w:p w14:paraId="137963F9">
      <w:pPr>
        <w:snapToGrid w:val="0"/>
        <w:ind w:left="567" w:leftChars="270"/>
        <w:rPr>
          <w:rFonts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1951602312"/>
        </w:rPr>
        <w:t>招标异议联系</w:t>
      </w:r>
      <w:r>
        <w:rPr>
          <w:rFonts w:hint="eastAsia" w:ascii="仿宋_GB2312" w:hAnsi="仿宋" w:eastAsia="仿宋_GB2312" w:cs="仿宋"/>
          <w:spacing w:val="2"/>
          <w:kern w:val="0"/>
          <w:sz w:val="28"/>
          <w:szCs w:val="28"/>
          <w:highlight w:val="none"/>
          <w:fitText w:val="3080" w:id="1951602312"/>
        </w:rPr>
        <w:t>人</w:t>
      </w:r>
      <w:r>
        <w:rPr>
          <w:rFonts w:hint="eastAsia" w:ascii="仿宋_GB2312" w:hAnsi="仿宋" w:eastAsia="仿宋_GB2312" w:cs="仿宋"/>
          <w:sz w:val="28"/>
          <w:szCs w:val="28"/>
          <w:highlight w:val="none"/>
        </w:rPr>
        <w:t>：刘波</w:t>
      </w:r>
    </w:p>
    <w:p w14:paraId="7EC22C7F">
      <w:pPr>
        <w:snapToGrid w:val="0"/>
        <w:ind w:left="567" w:leftChars="270"/>
        <w:rPr>
          <w:rFonts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732835088"/>
        </w:rPr>
        <w:t>招标异议电</w:t>
      </w:r>
      <w:r>
        <w:rPr>
          <w:rFonts w:hint="eastAsia" w:ascii="仿宋_GB2312" w:hAnsi="仿宋" w:eastAsia="仿宋_GB2312" w:cs="仿宋"/>
          <w:spacing w:val="0"/>
          <w:kern w:val="0"/>
          <w:sz w:val="28"/>
          <w:szCs w:val="28"/>
          <w:highlight w:val="none"/>
          <w:fitText w:val="3080" w:id="732835088"/>
        </w:rPr>
        <w:t>话</w:t>
      </w:r>
      <w:r>
        <w:rPr>
          <w:rFonts w:hint="eastAsia" w:ascii="仿宋_GB2312" w:hAnsi="仿宋" w:eastAsia="仿宋_GB2312" w:cs="仿宋"/>
          <w:sz w:val="28"/>
          <w:szCs w:val="28"/>
          <w:highlight w:val="none"/>
        </w:rPr>
        <w:t>：010-51880773、</w:t>
      </w:r>
      <w:r>
        <w:rPr>
          <w:rFonts w:ascii="仿宋_GB2312" w:hAnsi="仿宋" w:eastAsia="仿宋_GB2312" w:cs="仿宋"/>
          <w:sz w:val="28"/>
          <w:szCs w:val="28"/>
          <w:highlight w:val="none"/>
        </w:rPr>
        <w:t>13811418208</w:t>
      </w:r>
    </w:p>
    <w:p w14:paraId="25C200F9">
      <w:pPr>
        <w:snapToGrid w:val="0"/>
        <w:ind w:left="567" w:leftChars="270"/>
        <w:rPr>
          <w:rFonts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879564737"/>
        </w:rPr>
        <w:t>招标异议联系传真/邮</w:t>
      </w:r>
      <w:r>
        <w:rPr>
          <w:rFonts w:hint="eastAsia" w:ascii="仿宋_GB2312" w:hAnsi="仿宋" w:eastAsia="仿宋_GB2312" w:cs="仿宋"/>
          <w:spacing w:val="3"/>
          <w:kern w:val="0"/>
          <w:sz w:val="28"/>
          <w:szCs w:val="28"/>
          <w:highlight w:val="none"/>
          <w:fitText w:val="3080" w:id="879564737"/>
        </w:rPr>
        <w:t>箱</w:t>
      </w:r>
      <w:r>
        <w:rPr>
          <w:rFonts w:hint="eastAsia" w:ascii="仿宋_GB2312" w:hAnsi="仿宋" w:eastAsia="仿宋_GB2312" w:cs="仿宋"/>
          <w:sz w:val="28"/>
          <w:szCs w:val="28"/>
          <w:highlight w:val="none"/>
        </w:rPr>
        <w:t>：jjjwzsbb@163.com</w:t>
      </w:r>
    </w:p>
    <w:p w14:paraId="3664BD6B">
      <w:pPr>
        <w:snapToGrid w:val="0"/>
        <w:rPr>
          <w:rFonts w:ascii="仿宋_GB2312" w:hAnsi="仿宋" w:eastAsia="仿宋_GB2312" w:cs="仿宋"/>
          <w:sz w:val="28"/>
          <w:szCs w:val="28"/>
          <w:highlight w:val="none"/>
        </w:rPr>
      </w:pPr>
    </w:p>
    <w:p w14:paraId="01A71344">
      <w:pPr>
        <w:snapToGrid w:val="0"/>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1419CCA">
      <w:pPr>
        <w:snapToGrid w:val="0"/>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7EB94D03">
      <w:pPr>
        <w:snapToGrid w:val="0"/>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356886CA">
      <w:pPr>
        <w:snapToGrid w:val="0"/>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484E33CE">
      <w:pPr>
        <w:snapToGrid w:val="0"/>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579AE713">
      <w:pPr>
        <w:snapToGrid w:val="0"/>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02D25580">
      <w:pPr>
        <w:snapToGrid w:val="0"/>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413180F9">
      <w:pPr>
        <w:snapToGrid w:val="0"/>
        <w:ind w:firstLine="560" w:firstLineChars="200"/>
        <w:rPr>
          <w:rFonts w:cs="Times New Roman"/>
          <w:sz w:val="28"/>
          <w:highlight w:val="none"/>
        </w:rPr>
        <w:sectPr>
          <w:pgSz w:w="11906" w:h="16838"/>
          <w:pgMar w:top="1440" w:right="1080" w:bottom="1440" w:left="1080" w:header="851" w:footer="992" w:gutter="0"/>
          <w:cols w:space="425" w:num="1"/>
          <w:docGrid w:linePitch="312" w:charSpace="0"/>
        </w:sect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p>
    <w:p w14:paraId="7D147B98">
      <w:pPr>
        <w:rPr>
          <w:highlight w:val="none"/>
        </w:rPr>
      </w:pPr>
      <w:bookmarkStart w:id="5" w:name="_GoBack"/>
      <w:bookmarkEnd w:id="5"/>
      <w:bookmarkStart w:id="4" w:name="page11"/>
      <w:bookmarkEnd w:id="4"/>
    </w:p>
    <w:sectPr>
      <w:footerReference r:id="rId7" w:type="default"/>
      <w:pgSz w:w="11906" w:h="16838"/>
      <w:pgMar w:top="1440" w:right="1083" w:bottom="1440" w:left="108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26E3">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8E937">
                          <w:pPr>
                            <w:pStyle w:val="24"/>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gVv8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AIFb/CAQAAjQMAAA4AAAAAAAAAAQAgAAAAHgEAAGRycy9lMm9Eb2MueG1sUEsF&#10;BgAAAAAGAAYAWQEAAFIFAAAAAA==&#10;">
              <v:fill on="f" focussize="0,0"/>
              <v:stroke on="f"/>
              <v:imagedata o:title=""/>
              <o:lock v:ext="edit" aspectratio="f"/>
              <v:textbox inset="0mm,0mm,0mm,0mm" style="mso-fit-shape-to-text:t;">
                <w:txbxContent>
                  <w:p w14:paraId="3EF8E937">
                    <w:pPr>
                      <w:pStyle w:val="2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C123">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5E9AB">
                          <w:pPr>
                            <w:pStyle w:val="24"/>
                          </w:pPr>
                          <w:r>
                            <w:fldChar w:fldCharType="begin"/>
                          </w:r>
                          <w:r>
                            <w:instrText xml:space="preserve"> PAGE  \* MERGEFORMAT </w:instrText>
                          </w:r>
                          <w:r>
                            <w:fldChar w:fldCharType="separate"/>
                          </w:r>
                          <w:r>
                            <w:t>150</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2F55E9AB">
                    <w:pPr>
                      <w:pStyle w:val="24"/>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A1633">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6"/>
      <w:suff w:val="nothing"/>
      <w:lvlText w:val="%1.%2.%3　"/>
      <w:lvlJc w:val="left"/>
      <w:pPr>
        <w:ind w:left="284"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pStyle w:val="78"/>
      <w:suff w:val="nothing"/>
      <w:lvlText w:val="%1.%2.%3.%4.%5　"/>
      <w:lvlJc w:val="left"/>
      <w:pPr>
        <w:ind w:left="0" w:firstLine="0"/>
      </w:pPr>
      <w:rPr>
        <w:rFonts w:hint="eastAsia" w:ascii="黑体" w:hAnsi="Times New Roman" w:eastAsia="黑体"/>
        <w:b w:val="0"/>
        <w:i w:val="0"/>
        <w:sz w:val="21"/>
      </w:rPr>
    </w:lvl>
    <w:lvl w:ilvl="5" w:tentative="0">
      <w:start w:val="1"/>
      <w:numFmt w:val="decimal"/>
      <w:pStyle w:val="7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82"/>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81"/>
      <w:lvlText w:val="%2)"/>
      <w:lvlJc w:val="left"/>
      <w:pPr>
        <w:tabs>
          <w:tab w:val="left" w:pos="1260"/>
        </w:tabs>
        <w:ind w:left="1259" w:hanging="419"/>
      </w:pPr>
    </w:lvl>
    <w:lvl w:ilvl="2" w:tentative="0">
      <w:start w:val="1"/>
      <w:numFmt w:val="decimal"/>
      <w:pStyle w:val="83"/>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73"/>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7F257D3"/>
    <w:multiLevelType w:val="multilevel"/>
    <w:tmpl w:val="77F257D3"/>
    <w:lvl w:ilvl="0" w:tentative="0">
      <w:start w:val="1"/>
      <w:numFmt w:val="decimal"/>
      <w:lvlText w:val="（%1）"/>
      <w:lvlJc w:val="left"/>
      <w:pPr>
        <w:ind w:left="1064" w:hanging="420"/>
      </w:p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pStyle w:val="105"/>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ZmUwNGQzMWFlYWQxYTRjZjNhNjI3MDA0MWM0YzYifQ=="/>
  </w:docVars>
  <w:rsids>
    <w:rsidRoot w:val="00172A27"/>
    <w:rsid w:val="00000894"/>
    <w:rsid w:val="00000E06"/>
    <w:rsid w:val="00005E1E"/>
    <w:rsid w:val="00006442"/>
    <w:rsid w:val="00007122"/>
    <w:rsid w:val="00007CC5"/>
    <w:rsid w:val="00010662"/>
    <w:rsid w:val="00010E80"/>
    <w:rsid w:val="00012315"/>
    <w:rsid w:val="00016F28"/>
    <w:rsid w:val="000202DE"/>
    <w:rsid w:val="00022947"/>
    <w:rsid w:val="0002312E"/>
    <w:rsid w:val="00023ED5"/>
    <w:rsid w:val="00024702"/>
    <w:rsid w:val="00025BD8"/>
    <w:rsid w:val="000275CA"/>
    <w:rsid w:val="00027B49"/>
    <w:rsid w:val="00031272"/>
    <w:rsid w:val="00035707"/>
    <w:rsid w:val="00036A1E"/>
    <w:rsid w:val="00036E21"/>
    <w:rsid w:val="00037DAC"/>
    <w:rsid w:val="00037FD3"/>
    <w:rsid w:val="000427AB"/>
    <w:rsid w:val="0004283E"/>
    <w:rsid w:val="00042D39"/>
    <w:rsid w:val="00043FB0"/>
    <w:rsid w:val="000446D1"/>
    <w:rsid w:val="00044968"/>
    <w:rsid w:val="00050D4F"/>
    <w:rsid w:val="00055C9A"/>
    <w:rsid w:val="00057D12"/>
    <w:rsid w:val="0006036B"/>
    <w:rsid w:val="0006071D"/>
    <w:rsid w:val="00060F94"/>
    <w:rsid w:val="0006359B"/>
    <w:rsid w:val="00064442"/>
    <w:rsid w:val="00064DBE"/>
    <w:rsid w:val="00065B39"/>
    <w:rsid w:val="00071799"/>
    <w:rsid w:val="00071A0D"/>
    <w:rsid w:val="00072737"/>
    <w:rsid w:val="00073069"/>
    <w:rsid w:val="00073C3E"/>
    <w:rsid w:val="000771A5"/>
    <w:rsid w:val="00081E02"/>
    <w:rsid w:val="000828C7"/>
    <w:rsid w:val="00082904"/>
    <w:rsid w:val="000834A5"/>
    <w:rsid w:val="000858C7"/>
    <w:rsid w:val="000871D5"/>
    <w:rsid w:val="00090DA1"/>
    <w:rsid w:val="0009167F"/>
    <w:rsid w:val="00091B7E"/>
    <w:rsid w:val="000A045C"/>
    <w:rsid w:val="000A04B8"/>
    <w:rsid w:val="000A052D"/>
    <w:rsid w:val="000A07B6"/>
    <w:rsid w:val="000A1F53"/>
    <w:rsid w:val="000A3DF1"/>
    <w:rsid w:val="000A4182"/>
    <w:rsid w:val="000A4D70"/>
    <w:rsid w:val="000B0A86"/>
    <w:rsid w:val="000B0D79"/>
    <w:rsid w:val="000B17AB"/>
    <w:rsid w:val="000B1ED5"/>
    <w:rsid w:val="000B7660"/>
    <w:rsid w:val="000C0536"/>
    <w:rsid w:val="000C1143"/>
    <w:rsid w:val="000C2275"/>
    <w:rsid w:val="000C326D"/>
    <w:rsid w:val="000C45F0"/>
    <w:rsid w:val="000C5165"/>
    <w:rsid w:val="000C651B"/>
    <w:rsid w:val="000C6737"/>
    <w:rsid w:val="000C7C2A"/>
    <w:rsid w:val="000C7DA6"/>
    <w:rsid w:val="000D030F"/>
    <w:rsid w:val="000D04F3"/>
    <w:rsid w:val="000D0529"/>
    <w:rsid w:val="000D25F4"/>
    <w:rsid w:val="000D4CBC"/>
    <w:rsid w:val="000D57D5"/>
    <w:rsid w:val="000D6B6F"/>
    <w:rsid w:val="000E0A46"/>
    <w:rsid w:val="000E1A0B"/>
    <w:rsid w:val="000E49AE"/>
    <w:rsid w:val="000E5BBE"/>
    <w:rsid w:val="000E5F7D"/>
    <w:rsid w:val="000E6F5B"/>
    <w:rsid w:val="000E7062"/>
    <w:rsid w:val="000E79DE"/>
    <w:rsid w:val="000F00C4"/>
    <w:rsid w:val="000F055D"/>
    <w:rsid w:val="000F2105"/>
    <w:rsid w:val="000F23EE"/>
    <w:rsid w:val="000F3980"/>
    <w:rsid w:val="000F769B"/>
    <w:rsid w:val="00100595"/>
    <w:rsid w:val="00102FFF"/>
    <w:rsid w:val="001031DE"/>
    <w:rsid w:val="0010376A"/>
    <w:rsid w:val="001045C3"/>
    <w:rsid w:val="00105EE4"/>
    <w:rsid w:val="001060CA"/>
    <w:rsid w:val="00107770"/>
    <w:rsid w:val="00107A02"/>
    <w:rsid w:val="0011062F"/>
    <w:rsid w:val="00110BD8"/>
    <w:rsid w:val="00110D2B"/>
    <w:rsid w:val="00112567"/>
    <w:rsid w:val="00115F2E"/>
    <w:rsid w:val="001162EA"/>
    <w:rsid w:val="001201DF"/>
    <w:rsid w:val="001224B8"/>
    <w:rsid w:val="0012374D"/>
    <w:rsid w:val="001260FB"/>
    <w:rsid w:val="0012610B"/>
    <w:rsid w:val="00126910"/>
    <w:rsid w:val="00126F21"/>
    <w:rsid w:val="001300AA"/>
    <w:rsid w:val="001309C7"/>
    <w:rsid w:val="001317EC"/>
    <w:rsid w:val="00134D6F"/>
    <w:rsid w:val="0013562E"/>
    <w:rsid w:val="001357C1"/>
    <w:rsid w:val="00135B56"/>
    <w:rsid w:val="0013660C"/>
    <w:rsid w:val="00140CA6"/>
    <w:rsid w:val="001410F6"/>
    <w:rsid w:val="0014161E"/>
    <w:rsid w:val="00141C81"/>
    <w:rsid w:val="00141E5E"/>
    <w:rsid w:val="0014240E"/>
    <w:rsid w:val="001428D7"/>
    <w:rsid w:val="00142902"/>
    <w:rsid w:val="001435E9"/>
    <w:rsid w:val="001439E1"/>
    <w:rsid w:val="0014452F"/>
    <w:rsid w:val="0014561A"/>
    <w:rsid w:val="00146C7D"/>
    <w:rsid w:val="00147559"/>
    <w:rsid w:val="0014797A"/>
    <w:rsid w:val="00150787"/>
    <w:rsid w:val="00151B23"/>
    <w:rsid w:val="00152171"/>
    <w:rsid w:val="00152924"/>
    <w:rsid w:val="00152FF1"/>
    <w:rsid w:val="00154AAD"/>
    <w:rsid w:val="00155EB1"/>
    <w:rsid w:val="001607A2"/>
    <w:rsid w:val="00160D2D"/>
    <w:rsid w:val="00161014"/>
    <w:rsid w:val="00162BDC"/>
    <w:rsid w:val="00164884"/>
    <w:rsid w:val="0016548D"/>
    <w:rsid w:val="00165AA2"/>
    <w:rsid w:val="00166550"/>
    <w:rsid w:val="00167B4F"/>
    <w:rsid w:val="00171567"/>
    <w:rsid w:val="00171944"/>
    <w:rsid w:val="00171CDC"/>
    <w:rsid w:val="0017238F"/>
    <w:rsid w:val="00172709"/>
    <w:rsid w:val="00172A27"/>
    <w:rsid w:val="001730CE"/>
    <w:rsid w:val="001732E2"/>
    <w:rsid w:val="00173587"/>
    <w:rsid w:val="00175431"/>
    <w:rsid w:val="00176393"/>
    <w:rsid w:val="00177D29"/>
    <w:rsid w:val="00180170"/>
    <w:rsid w:val="00181877"/>
    <w:rsid w:val="00182788"/>
    <w:rsid w:val="00185364"/>
    <w:rsid w:val="001864A3"/>
    <w:rsid w:val="00193246"/>
    <w:rsid w:val="00195123"/>
    <w:rsid w:val="001A1EB6"/>
    <w:rsid w:val="001A2913"/>
    <w:rsid w:val="001A2D1B"/>
    <w:rsid w:val="001A46E3"/>
    <w:rsid w:val="001A74BC"/>
    <w:rsid w:val="001B0728"/>
    <w:rsid w:val="001B1A21"/>
    <w:rsid w:val="001B1DEA"/>
    <w:rsid w:val="001B6034"/>
    <w:rsid w:val="001B76D7"/>
    <w:rsid w:val="001C24C7"/>
    <w:rsid w:val="001C24DA"/>
    <w:rsid w:val="001C39FA"/>
    <w:rsid w:val="001C7D24"/>
    <w:rsid w:val="001D01E6"/>
    <w:rsid w:val="001D0757"/>
    <w:rsid w:val="001D0AE7"/>
    <w:rsid w:val="001D3392"/>
    <w:rsid w:val="001D36C7"/>
    <w:rsid w:val="001D441D"/>
    <w:rsid w:val="001D5F3E"/>
    <w:rsid w:val="001D7909"/>
    <w:rsid w:val="001E1501"/>
    <w:rsid w:val="001E15BF"/>
    <w:rsid w:val="001E26C1"/>
    <w:rsid w:val="001E2725"/>
    <w:rsid w:val="001E3E1F"/>
    <w:rsid w:val="001E53A9"/>
    <w:rsid w:val="001E73AE"/>
    <w:rsid w:val="001F0DB4"/>
    <w:rsid w:val="001F1728"/>
    <w:rsid w:val="001F1E0F"/>
    <w:rsid w:val="001F1E2C"/>
    <w:rsid w:val="001F4AAC"/>
    <w:rsid w:val="001F54F4"/>
    <w:rsid w:val="001F572B"/>
    <w:rsid w:val="001F6488"/>
    <w:rsid w:val="001F72B7"/>
    <w:rsid w:val="00200D7B"/>
    <w:rsid w:val="002010B9"/>
    <w:rsid w:val="002057A4"/>
    <w:rsid w:val="00205B98"/>
    <w:rsid w:val="00210FC1"/>
    <w:rsid w:val="002111D0"/>
    <w:rsid w:val="00211D3F"/>
    <w:rsid w:val="002137ED"/>
    <w:rsid w:val="002151BF"/>
    <w:rsid w:val="0021778B"/>
    <w:rsid w:val="00217C67"/>
    <w:rsid w:val="002215C1"/>
    <w:rsid w:val="00223FE3"/>
    <w:rsid w:val="00224164"/>
    <w:rsid w:val="002247CA"/>
    <w:rsid w:val="00233D92"/>
    <w:rsid w:val="002343D0"/>
    <w:rsid w:val="00234ACD"/>
    <w:rsid w:val="00236C7C"/>
    <w:rsid w:val="00240BF4"/>
    <w:rsid w:val="002415E7"/>
    <w:rsid w:val="00241DA5"/>
    <w:rsid w:val="002447A7"/>
    <w:rsid w:val="00245555"/>
    <w:rsid w:val="00246EE6"/>
    <w:rsid w:val="00247D3D"/>
    <w:rsid w:val="002503E0"/>
    <w:rsid w:val="002529D8"/>
    <w:rsid w:val="00253BA3"/>
    <w:rsid w:val="0025567A"/>
    <w:rsid w:val="00256A77"/>
    <w:rsid w:val="002603E7"/>
    <w:rsid w:val="00261345"/>
    <w:rsid w:val="002615D4"/>
    <w:rsid w:val="00261A16"/>
    <w:rsid w:val="00261B13"/>
    <w:rsid w:val="00261C27"/>
    <w:rsid w:val="00263657"/>
    <w:rsid w:val="00265571"/>
    <w:rsid w:val="00265F42"/>
    <w:rsid w:val="002666F6"/>
    <w:rsid w:val="00267BE4"/>
    <w:rsid w:val="00267F57"/>
    <w:rsid w:val="0027189A"/>
    <w:rsid w:val="00272F65"/>
    <w:rsid w:val="002732BE"/>
    <w:rsid w:val="00274051"/>
    <w:rsid w:val="00274B0B"/>
    <w:rsid w:val="00274DFC"/>
    <w:rsid w:val="00285FA8"/>
    <w:rsid w:val="00287D3D"/>
    <w:rsid w:val="0029067D"/>
    <w:rsid w:val="00290B38"/>
    <w:rsid w:val="0029165F"/>
    <w:rsid w:val="00292E7F"/>
    <w:rsid w:val="00295B9A"/>
    <w:rsid w:val="00296A23"/>
    <w:rsid w:val="002A0B42"/>
    <w:rsid w:val="002A181A"/>
    <w:rsid w:val="002A1FBB"/>
    <w:rsid w:val="002A4B1B"/>
    <w:rsid w:val="002A63D4"/>
    <w:rsid w:val="002B08F6"/>
    <w:rsid w:val="002B0BB3"/>
    <w:rsid w:val="002B34CD"/>
    <w:rsid w:val="002B3F41"/>
    <w:rsid w:val="002B6761"/>
    <w:rsid w:val="002B677C"/>
    <w:rsid w:val="002B75D1"/>
    <w:rsid w:val="002B7ADE"/>
    <w:rsid w:val="002C0453"/>
    <w:rsid w:val="002C1E04"/>
    <w:rsid w:val="002C30FD"/>
    <w:rsid w:val="002C4063"/>
    <w:rsid w:val="002C5148"/>
    <w:rsid w:val="002C5466"/>
    <w:rsid w:val="002C6898"/>
    <w:rsid w:val="002D053D"/>
    <w:rsid w:val="002D16E4"/>
    <w:rsid w:val="002D24DA"/>
    <w:rsid w:val="002D27D2"/>
    <w:rsid w:val="002D2F37"/>
    <w:rsid w:val="002D30EE"/>
    <w:rsid w:val="002D57FA"/>
    <w:rsid w:val="002D66FB"/>
    <w:rsid w:val="002E01C1"/>
    <w:rsid w:val="002E0F5F"/>
    <w:rsid w:val="002E370A"/>
    <w:rsid w:val="002E3B42"/>
    <w:rsid w:val="002E51A3"/>
    <w:rsid w:val="002E5CEA"/>
    <w:rsid w:val="002E75AD"/>
    <w:rsid w:val="002E76A8"/>
    <w:rsid w:val="002F104E"/>
    <w:rsid w:val="002F3D9B"/>
    <w:rsid w:val="002F7C01"/>
    <w:rsid w:val="00300260"/>
    <w:rsid w:val="00300E2C"/>
    <w:rsid w:val="003019F2"/>
    <w:rsid w:val="00301A87"/>
    <w:rsid w:val="00302BDE"/>
    <w:rsid w:val="003057DB"/>
    <w:rsid w:val="00307EE9"/>
    <w:rsid w:val="00310533"/>
    <w:rsid w:val="00314726"/>
    <w:rsid w:val="00314D3A"/>
    <w:rsid w:val="00314D55"/>
    <w:rsid w:val="00315D6F"/>
    <w:rsid w:val="00316A43"/>
    <w:rsid w:val="00316D8D"/>
    <w:rsid w:val="003170DB"/>
    <w:rsid w:val="0032320C"/>
    <w:rsid w:val="00323D63"/>
    <w:rsid w:val="0032500F"/>
    <w:rsid w:val="003254A9"/>
    <w:rsid w:val="0032562B"/>
    <w:rsid w:val="00327977"/>
    <w:rsid w:val="00330BBB"/>
    <w:rsid w:val="00330E7A"/>
    <w:rsid w:val="00330FDF"/>
    <w:rsid w:val="00332BD9"/>
    <w:rsid w:val="00334138"/>
    <w:rsid w:val="003343B5"/>
    <w:rsid w:val="0033518E"/>
    <w:rsid w:val="00335B4F"/>
    <w:rsid w:val="00337212"/>
    <w:rsid w:val="003427B7"/>
    <w:rsid w:val="00342D77"/>
    <w:rsid w:val="00343107"/>
    <w:rsid w:val="00343C60"/>
    <w:rsid w:val="003467F6"/>
    <w:rsid w:val="00350421"/>
    <w:rsid w:val="0035230E"/>
    <w:rsid w:val="00352443"/>
    <w:rsid w:val="0035274F"/>
    <w:rsid w:val="0035432B"/>
    <w:rsid w:val="00354503"/>
    <w:rsid w:val="00356A92"/>
    <w:rsid w:val="0035747F"/>
    <w:rsid w:val="00360C58"/>
    <w:rsid w:val="003612B1"/>
    <w:rsid w:val="00362007"/>
    <w:rsid w:val="003622E2"/>
    <w:rsid w:val="003624EE"/>
    <w:rsid w:val="00363B23"/>
    <w:rsid w:val="003654D8"/>
    <w:rsid w:val="003660C3"/>
    <w:rsid w:val="00366101"/>
    <w:rsid w:val="00366B29"/>
    <w:rsid w:val="00370B4A"/>
    <w:rsid w:val="00375820"/>
    <w:rsid w:val="003771A1"/>
    <w:rsid w:val="00380346"/>
    <w:rsid w:val="00380EA4"/>
    <w:rsid w:val="003813C3"/>
    <w:rsid w:val="003819D9"/>
    <w:rsid w:val="00381DB7"/>
    <w:rsid w:val="00383F7D"/>
    <w:rsid w:val="003840ED"/>
    <w:rsid w:val="003850DA"/>
    <w:rsid w:val="00385372"/>
    <w:rsid w:val="003859E2"/>
    <w:rsid w:val="00386D1B"/>
    <w:rsid w:val="003909FB"/>
    <w:rsid w:val="00391696"/>
    <w:rsid w:val="00392FA2"/>
    <w:rsid w:val="0039408C"/>
    <w:rsid w:val="003941D7"/>
    <w:rsid w:val="0039600B"/>
    <w:rsid w:val="00396322"/>
    <w:rsid w:val="003973F5"/>
    <w:rsid w:val="003A1406"/>
    <w:rsid w:val="003A2309"/>
    <w:rsid w:val="003A5AD7"/>
    <w:rsid w:val="003A5F95"/>
    <w:rsid w:val="003A7287"/>
    <w:rsid w:val="003B0598"/>
    <w:rsid w:val="003B2EAA"/>
    <w:rsid w:val="003B3204"/>
    <w:rsid w:val="003B35E8"/>
    <w:rsid w:val="003B589A"/>
    <w:rsid w:val="003B5CA9"/>
    <w:rsid w:val="003B5DE7"/>
    <w:rsid w:val="003C1E40"/>
    <w:rsid w:val="003C27DD"/>
    <w:rsid w:val="003C5B10"/>
    <w:rsid w:val="003C652F"/>
    <w:rsid w:val="003D0AE4"/>
    <w:rsid w:val="003D4119"/>
    <w:rsid w:val="003D52D4"/>
    <w:rsid w:val="003D55A6"/>
    <w:rsid w:val="003D588C"/>
    <w:rsid w:val="003D60DC"/>
    <w:rsid w:val="003D6193"/>
    <w:rsid w:val="003E0D5B"/>
    <w:rsid w:val="003E1453"/>
    <w:rsid w:val="003E1C97"/>
    <w:rsid w:val="003E2EFF"/>
    <w:rsid w:val="003E46BD"/>
    <w:rsid w:val="003E4D2C"/>
    <w:rsid w:val="003F0A14"/>
    <w:rsid w:val="003F2930"/>
    <w:rsid w:val="003F6483"/>
    <w:rsid w:val="003F7851"/>
    <w:rsid w:val="00402E01"/>
    <w:rsid w:val="00402ED3"/>
    <w:rsid w:val="00403625"/>
    <w:rsid w:val="004053C8"/>
    <w:rsid w:val="00406D9D"/>
    <w:rsid w:val="0040769C"/>
    <w:rsid w:val="00407CB9"/>
    <w:rsid w:val="004106AB"/>
    <w:rsid w:val="00414208"/>
    <w:rsid w:val="004169F4"/>
    <w:rsid w:val="00416A7D"/>
    <w:rsid w:val="00416AD6"/>
    <w:rsid w:val="00420F49"/>
    <w:rsid w:val="0042137E"/>
    <w:rsid w:val="00425D6A"/>
    <w:rsid w:val="00426BC3"/>
    <w:rsid w:val="0042754E"/>
    <w:rsid w:val="00427887"/>
    <w:rsid w:val="00430DF4"/>
    <w:rsid w:val="004316A3"/>
    <w:rsid w:val="00431CC6"/>
    <w:rsid w:val="0043325A"/>
    <w:rsid w:val="004334D3"/>
    <w:rsid w:val="0044049F"/>
    <w:rsid w:val="00440EFE"/>
    <w:rsid w:val="00441A7D"/>
    <w:rsid w:val="00442AAE"/>
    <w:rsid w:val="004432EF"/>
    <w:rsid w:val="0044373E"/>
    <w:rsid w:val="00446040"/>
    <w:rsid w:val="004467C9"/>
    <w:rsid w:val="00447A61"/>
    <w:rsid w:val="004508A1"/>
    <w:rsid w:val="0045195A"/>
    <w:rsid w:val="00451960"/>
    <w:rsid w:val="00451CE6"/>
    <w:rsid w:val="004523EC"/>
    <w:rsid w:val="004524BA"/>
    <w:rsid w:val="004524FD"/>
    <w:rsid w:val="00452906"/>
    <w:rsid w:val="00452D3A"/>
    <w:rsid w:val="004532AD"/>
    <w:rsid w:val="004552E5"/>
    <w:rsid w:val="004568C9"/>
    <w:rsid w:val="00461E54"/>
    <w:rsid w:val="00463FA0"/>
    <w:rsid w:val="00465277"/>
    <w:rsid w:val="004666D2"/>
    <w:rsid w:val="00467DE0"/>
    <w:rsid w:val="00470C33"/>
    <w:rsid w:val="00471524"/>
    <w:rsid w:val="00471637"/>
    <w:rsid w:val="004724EA"/>
    <w:rsid w:val="00472985"/>
    <w:rsid w:val="00472C30"/>
    <w:rsid w:val="00473240"/>
    <w:rsid w:val="00474211"/>
    <w:rsid w:val="00475648"/>
    <w:rsid w:val="00475D1D"/>
    <w:rsid w:val="004762F3"/>
    <w:rsid w:val="004772B9"/>
    <w:rsid w:val="00481F6E"/>
    <w:rsid w:val="004821D9"/>
    <w:rsid w:val="004823FA"/>
    <w:rsid w:val="004826DC"/>
    <w:rsid w:val="00482DFA"/>
    <w:rsid w:val="00483386"/>
    <w:rsid w:val="00484337"/>
    <w:rsid w:val="00486201"/>
    <w:rsid w:val="00491D14"/>
    <w:rsid w:val="0049638D"/>
    <w:rsid w:val="00497273"/>
    <w:rsid w:val="00497A0B"/>
    <w:rsid w:val="004A0DBB"/>
    <w:rsid w:val="004A0FD4"/>
    <w:rsid w:val="004A3A95"/>
    <w:rsid w:val="004A3AC3"/>
    <w:rsid w:val="004A4424"/>
    <w:rsid w:val="004A464D"/>
    <w:rsid w:val="004A4C64"/>
    <w:rsid w:val="004A5113"/>
    <w:rsid w:val="004A6210"/>
    <w:rsid w:val="004A6E7D"/>
    <w:rsid w:val="004B00D9"/>
    <w:rsid w:val="004B1A1C"/>
    <w:rsid w:val="004B64B2"/>
    <w:rsid w:val="004B7377"/>
    <w:rsid w:val="004B78A9"/>
    <w:rsid w:val="004B7E75"/>
    <w:rsid w:val="004C17C5"/>
    <w:rsid w:val="004C2007"/>
    <w:rsid w:val="004C2B78"/>
    <w:rsid w:val="004C4647"/>
    <w:rsid w:val="004C4736"/>
    <w:rsid w:val="004C7A15"/>
    <w:rsid w:val="004D109D"/>
    <w:rsid w:val="004D20C5"/>
    <w:rsid w:val="004D2B25"/>
    <w:rsid w:val="004D3C83"/>
    <w:rsid w:val="004E0D3C"/>
    <w:rsid w:val="004E14AE"/>
    <w:rsid w:val="004E492A"/>
    <w:rsid w:val="004E6F51"/>
    <w:rsid w:val="004F0CBF"/>
    <w:rsid w:val="004F0EA7"/>
    <w:rsid w:val="004F0ED6"/>
    <w:rsid w:val="004F0F3D"/>
    <w:rsid w:val="004F11D7"/>
    <w:rsid w:val="004F330C"/>
    <w:rsid w:val="004F37FB"/>
    <w:rsid w:val="004F3B79"/>
    <w:rsid w:val="004F4271"/>
    <w:rsid w:val="004F49EF"/>
    <w:rsid w:val="004F5220"/>
    <w:rsid w:val="004F6D5A"/>
    <w:rsid w:val="005007F1"/>
    <w:rsid w:val="00503279"/>
    <w:rsid w:val="005036EB"/>
    <w:rsid w:val="005038E2"/>
    <w:rsid w:val="00503B88"/>
    <w:rsid w:val="0050598D"/>
    <w:rsid w:val="00507047"/>
    <w:rsid w:val="00507616"/>
    <w:rsid w:val="0051160A"/>
    <w:rsid w:val="00512042"/>
    <w:rsid w:val="00512253"/>
    <w:rsid w:val="00514603"/>
    <w:rsid w:val="00515B0C"/>
    <w:rsid w:val="00516947"/>
    <w:rsid w:val="005203A7"/>
    <w:rsid w:val="00521905"/>
    <w:rsid w:val="00521D84"/>
    <w:rsid w:val="00522CEA"/>
    <w:rsid w:val="00523892"/>
    <w:rsid w:val="00523B5A"/>
    <w:rsid w:val="00523B79"/>
    <w:rsid w:val="00523D87"/>
    <w:rsid w:val="0052438A"/>
    <w:rsid w:val="00524C56"/>
    <w:rsid w:val="00525FE6"/>
    <w:rsid w:val="00530B64"/>
    <w:rsid w:val="00533B33"/>
    <w:rsid w:val="00533CA6"/>
    <w:rsid w:val="005340B0"/>
    <w:rsid w:val="00540B3C"/>
    <w:rsid w:val="005434EE"/>
    <w:rsid w:val="005449BF"/>
    <w:rsid w:val="00544BE8"/>
    <w:rsid w:val="005453A2"/>
    <w:rsid w:val="00545D63"/>
    <w:rsid w:val="005468B0"/>
    <w:rsid w:val="00546AC8"/>
    <w:rsid w:val="00546E95"/>
    <w:rsid w:val="005470B5"/>
    <w:rsid w:val="005471D2"/>
    <w:rsid w:val="0055191B"/>
    <w:rsid w:val="00551F64"/>
    <w:rsid w:val="00552F3A"/>
    <w:rsid w:val="00556AD2"/>
    <w:rsid w:val="005571D3"/>
    <w:rsid w:val="005576E6"/>
    <w:rsid w:val="00557808"/>
    <w:rsid w:val="0056262A"/>
    <w:rsid w:val="00564387"/>
    <w:rsid w:val="00564C68"/>
    <w:rsid w:val="00565085"/>
    <w:rsid w:val="005657A1"/>
    <w:rsid w:val="005669E4"/>
    <w:rsid w:val="005677F6"/>
    <w:rsid w:val="0057254F"/>
    <w:rsid w:val="00575A79"/>
    <w:rsid w:val="005768F2"/>
    <w:rsid w:val="00577050"/>
    <w:rsid w:val="005775E1"/>
    <w:rsid w:val="005800C6"/>
    <w:rsid w:val="00581E4D"/>
    <w:rsid w:val="00587F21"/>
    <w:rsid w:val="005915C5"/>
    <w:rsid w:val="00592BB5"/>
    <w:rsid w:val="00593285"/>
    <w:rsid w:val="00594B28"/>
    <w:rsid w:val="005957E4"/>
    <w:rsid w:val="00595CEE"/>
    <w:rsid w:val="00595FA1"/>
    <w:rsid w:val="005A13EF"/>
    <w:rsid w:val="005A2844"/>
    <w:rsid w:val="005A5D16"/>
    <w:rsid w:val="005A61CC"/>
    <w:rsid w:val="005A6221"/>
    <w:rsid w:val="005A6E9C"/>
    <w:rsid w:val="005A7924"/>
    <w:rsid w:val="005B55AB"/>
    <w:rsid w:val="005C04C1"/>
    <w:rsid w:val="005C1002"/>
    <w:rsid w:val="005C2939"/>
    <w:rsid w:val="005C367D"/>
    <w:rsid w:val="005C4490"/>
    <w:rsid w:val="005C5F9E"/>
    <w:rsid w:val="005D002E"/>
    <w:rsid w:val="005D1704"/>
    <w:rsid w:val="005D1A4C"/>
    <w:rsid w:val="005D4A58"/>
    <w:rsid w:val="005D5039"/>
    <w:rsid w:val="005D5EC4"/>
    <w:rsid w:val="005E0095"/>
    <w:rsid w:val="005E1D10"/>
    <w:rsid w:val="005E2623"/>
    <w:rsid w:val="005E2886"/>
    <w:rsid w:val="005E2C21"/>
    <w:rsid w:val="005E39D4"/>
    <w:rsid w:val="005E3EFC"/>
    <w:rsid w:val="005E583E"/>
    <w:rsid w:val="005E5CB7"/>
    <w:rsid w:val="005E7160"/>
    <w:rsid w:val="005E7856"/>
    <w:rsid w:val="005F0854"/>
    <w:rsid w:val="005F15A6"/>
    <w:rsid w:val="005F1BC3"/>
    <w:rsid w:val="005F1F29"/>
    <w:rsid w:val="005F419C"/>
    <w:rsid w:val="005F4308"/>
    <w:rsid w:val="005F5017"/>
    <w:rsid w:val="005F509B"/>
    <w:rsid w:val="005F5448"/>
    <w:rsid w:val="005F63E6"/>
    <w:rsid w:val="005F7334"/>
    <w:rsid w:val="00600703"/>
    <w:rsid w:val="00600ABD"/>
    <w:rsid w:val="006015D6"/>
    <w:rsid w:val="00601BD7"/>
    <w:rsid w:val="00602029"/>
    <w:rsid w:val="00602FA2"/>
    <w:rsid w:val="006057E9"/>
    <w:rsid w:val="006065C4"/>
    <w:rsid w:val="006072C9"/>
    <w:rsid w:val="00611EB0"/>
    <w:rsid w:val="00612067"/>
    <w:rsid w:val="00614068"/>
    <w:rsid w:val="0061702B"/>
    <w:rsid w:val="006178E8"/>
    <w:rsid w:val="00617EA1"/>
    <w:rsid w:val="0062258B"/>
    <w:rsid w:val="00624635"/>
    <w:rsid w:val="00624747"/>
    <w:rsid w:val="006276F4"/>
    <w:rsid w:val="0062794D"/>
    <w:rsid w:val="00627AA2"/>
    <w:rsid w:val="006304F7"/>
    <w:rsid w:val="00630A6A"/>
    <w:rsid w:val="00631493"/>
    <w:rsid w:val="00632FBE"/>
    <w:rsid w:val="00633EDC"/>
    <w:rsid w:val="0063454D"/>
    <w:rsid w:val="006359C3"/>
    <w:rsid w:val="006360C3"/>
    <w:rsid w:val="0063692F"/>
    <w:rsid w:val="00636B49"/>
    <w:rsid w:val="006371F2"/>
    <w:rsid w:val="0064038C"/>
    <w:rsid w:val="00641511"/>
    <w:rsid w:val="0064159F"/>
    <w:rsid w:val="006415AE"/>
    <w:rsid w:val="00641B2C"/>
    <w:rsid w:val="00642735"/>
    <w:rsid w:val="00642798"/>
    <w:rsid w:val="006428E5"/>
    <w:rsid w:val="00644EC1"/>
    <w:rsid w:val="00644EF1"/>
    <w:rsid w:val="006465E1"/>
    <w:rsid w:val="006466B2"/>
    <w:rsid w:val="00647083"/>
    <w:rsid w:val="006506E5"/>
    <w:rsid w:val="00650F53"/>
    <w:rsid w:val="00651216"/>
    <w:rsid w:val="006516B1"/>
    <w:rsid w:val="00654D8D"/>
    <w:rsid w:val="006565E4"/>
    <w:rsid w:val="0065750A"/>
    <w:rsid w:val="00657721"/>
    <w:rsid w:val="00664421"/>
    <w:rsid w:val="00664545"/>
    <w:rsid w:val="006663A6"/>
    <w:rsid w:val="006704D8"/>
    <w:rsid w:val="0067262C"/>
    <w:rsid w:val="006727AF"/>
    <w:rsid w:val="00674C95"/>
    <w:rsid w:val="00677B4F"/>
    <w:rsid w:val="0068085F"/>
    <w:rsid w:val="006811B6"/>
    <w:rsid w:val="00681229"/>
    <w:rsid w:val="006835DE"/>
    <w:rsid w:val="00683FD6"/>
    <w:rsid w:val="006846A9"/>
    <w:rsid w:val="00687507"/>
    <w:rsid w:val="0069124A"/>
    <w:rsid w:val="00693266"/>
    <w:rsid w:val="006948F7"/>
    <w:rsid w:val="006A1607"/>
    <w:rsid w:val="006A2E97"/>
    <w:rsid w:val="006A4296"/>
    <w:rsid w:val="006A42DE"/>
    <w:rsid w:val="006A57F1"/>
    <w:rsid w:val="006A6E40"/>
    <w:rsid w:val="006A74CF"/>
    <w:rsid w:val="006B133D"/>
    <w:rsid w:val="006B23F7"/>
    <w:rsid w:val="006B264D"/>
    <w:rsid w:val="006B27CD"/>
    <w:rsid w:val="006B3ACB"/>
    <w:rsid w:val="006B5F85"/>
    <w:rsid w:val="006C11F4"/>
    <w:rsid w:val="006C1A37"/>
    <w:rsid w:val="006C3309"/>
    <w:rsid w:val="006C36A0"/>
    <w:rsid w:val="006C4977"/>
    <w:rsid w:val="006C4A95"/>
    <w:rsid w:val="006C5CC0"/>
    <w:rsid w:val="006C6303"/>
    <w:rsid w:val="006C66D5"/>
    <w:rsid w:val="006D072E"/>
    <w:rsid w:val="006D2AE0"/>
    <w:rsid w:val="006D2F1E"/>
    <w:rsid w:val="006D3C57"/>
    <w:rsid w:val="006D4146"/>
    <w:rsid w:val="006D4AF3"/>
    <w:rsid w:val="006D5F11"/>
    <w:rsid w:val="006D7CF8"/>
    <w:rsid w:val="006E0BEA"/>
    <w:rsid w:val="006E11A7"/>
    <w:rsid w:val="006E1910"/>
    <w:rsid w:val="006E35FC"/>
    <w:rsid w:val="006E36E9"/>
    <w:rsid w:val="006E5B96"/>
    <w:rsid w:val="006F1038"/>
    <w:rsid w:val="006F3C6B"/>
    <w:rsid w:val="006F4F47"/>
    <w:rsid w:val="006F5BEA"/>
    <w:rsid w:val="006F7841"/>
    <w:rsid w:val="007017E0"/>
    <w:rsid w:val="00703FC8"/>
    <w:rsid w:val="00703FED"/>
    <w:rsid w:val="007052BD"/>
    <w:rsid w:val="00705E9B"/>
    <w:rsid w:val="007104EE"/>
    <w:rsid w:val="007112CB"/>
    <w:rsid w:val="00712A50"/>
    <w:rsid w:val="00712BC7"/>
    <w:rsid w:val="00712C25"/>
    <w:rsid w:val="00714880"/>
    <w:rsid w:val="00714998"/>
    <w:rsid w:val="00715A46"/>
    <w:rsid w:val="00715F17"/>
    <w:rsid w:val="0071753F"/>
    <w:rsid w:val="007218AE"/>
    <w:rsid w:val="00722CF7"/>
    <w:rsid w:val="007232B6"/>
    <w:rsid w:val="00723868"/>
    <w:rsid w:val="0072404E"/>
    <w:rsid w:val="00725A0A"/>
    <w:rsid w:val="007261BD"/>
    <w:rsid w:val="00726C35"/>
    <w:rsid w:val="007324C7"/>
    <w:rsid w:val="00734444"/>
    <w:rsid w:val="00736A40"/>
    <w:rsid w:val="00740EE4"/>
    <w:rsid w:val="00741B29"/>
    <w:rsid w:val="00743DC4"/>
    <w:rsid w:val="0074526A"/>
    <w:rsid w:val="00745FC1"/>
    <w:rsid w:val="00746444"/>
    <w:rsid w:val="00746A22"/>
    <w:rsid w:val="00751376"/>
    <w:rsid w:val="00751D8A"/>
    <w:rsid w:val="0075340E"/>
    <w:rsid w:val="007549AE"/>
    <w:rsid w:val="00754E02"/>
    <w:rsid w:val="007550CB"/>
    <w:rsid w:val="007550F9"/>
    <w:rsid w:val="00755DD9"/>
    <w:rsid w:val="007578B8"/>
    <w:rsid w:val="007605C5"/>
    <w:rsid w:val="00761013"/>
    <w:rsid w:val="007610E8"/>
    <w:rsid w:val="007637D8"/>
    <w:rsid w:val="00765421"/>
    <w:rsid w:val="007672CD"/>
    <w:rsid w:val="007676C4"/>
    <w:rsid w:val="00767812"/>
    <w:rsid w:val="00770C84"/>
    <w:rsid w:val="00772047"/>
    <w:rsid w:val="0077248E"/>
    <w:rsid w:val="007734E9"/>
    <w:rsid w:val="00775465"/>
    <w:rsid w:val="007760A8"/>
    <w:rsid w:val="0077651E"/>
    <w:rsid w:val="007769B2"/>
    <w:rsid w:val="00780982"/>
    <w:rsid w:val="007810F7"/>
    <w:rsid w:val="00781C56"/>
    <w:rsid w:val="0078272E"/>
    <w:rsid w:val="00784661"/>
    <w:rsid w:val="00786049"/>
    <w:rsid w:val="00787A11"/>
    <w:rsid w:val="00791B26"/>
    <w:rsid w:val="00792AC4"/>
    <w:rsid w:val="00793125"/>
    <w:rsid w:val="00795548"/>
    <w:rsid w:val="00795FE2"/>
    <w:rsid w:val="00796F6F"/>
    <w:rsid w:val="00797726"/>
    <w:rsid w:val="007A052A"/>
    <w:rsid w:val="007A167B"/>
    <w:rsid w:val="007A2007"/>
    <w:rsid w:val="007A39FE"/>
    <w:rsid w:val="007A4231"/>
    <w:rsid w:val="007A4E0A"/>
    <w:rsid w:val="007A5FF1"/>
    <w:rsid w:val="007A6367"/>
    <w:rsid w:val="007B0836"/>
    <w:rsid w:val="007B1DCC"/>
    <w:rsid w:val="007B2B07"/>
    <w:rsid w:val="007B3BA6"/>
    <w:rsid w:val="007B5A16"/>
    <w:rsid w:val="007B66C6"/>
    <w:rsid w:val="007B6B21"/>
    <w:rsid w:val="007B7F4C"/>
    <w:rsid w:val="007C2CDB"/>
    <w:rsid w:val="007C41C4"/>
    <w:rsid w:val="007C54BC"/>
    <w:rsid w:val="007C55EE"/>
    <w:rsid w:val="007D0816"/>
    <w:rsid w:val="007D1911"/>
    <w:rsid w:val="007D3610"/>
    <w:rsid w:val="007D3702"/>
    <w:rsid w:val="007D3B3D"/>
    <w:rsid w:val="007D3F3A"/>
    <w:rsid w:val="007D56CC"/>
    <w:rsid w:val="007D5B84"/>
    <w:rsid w:val="007D69B3"/>
    <w:rsid w:val="007E08D9"/>
    <w:rsid w:val="007E1BA1"/>
    <w:rsid w:val="007E22F4"/>
    <w:rsid w:val="007E2AA5"/>
    <w:rsid w:val="007E2F0D"/>
    <w:rsid w:val="007E5476"/>
    <w:rsid w:val="007E6011"/>
    <w:rsid w:val="007E6306"/>
    <w:rsid w:val="007E69C7"/>
    <w:rsid w:val="007F2B04"/>
    <w:rsid w:val="007F2E07"/>
    <w:rsid w:val="007F3248"/>
    <w:rsid w:val="00800546"/>
    <w:rsid w:val="008038CA"/>
    <w:rsid w:val="00804C60"/>
    <w:rsid w:val="00805DD8"/>
    <w:rsid w:val="00806DDF"/>
    <w:rsid w:val="00807BAA"/>
    <w:rsid w:val="00807CF0"/>
    <w:rsid w:val="00810112"/>
    <w:rsid w:val="00810D37"/>
    <w:rsid w:val="00813454"/>
    <w:rsid w:val="00813C17"/>
    <w:rsid w:val="00814A38"/>
    <w:rsid w:val="00815D33"/>
    <w:rsid w:val="008168A0"/>
    <w:rsid w:val="00816C69"/>
    <w:rsid w:val="00817125"/>
    <w:rsid w:val="0081755A"/>
    <w:rsid w:val="00822477"/>
    <w:rsid w:val="0082684F"/>
    <w:rsid w:val="00826CCC"/>
    <w:rsid w:val="00827589"/>
    <w:rsid w:val="00827B00"/>
    <w:rsid w:val="0083044D"/>
    <w:rsid w:val="00832B24"/>
    <w:rsid w:val="00833C3C"/>
    <w:rsid w:val="00834952"/>
    <w:rsid w:val="00834F2A"/>
    <w:rsid w:val="00836DC8"/>
    <w:rsid w:val="00836DEE"/>
    <w:rsid w:val="0083737B"/>
    <w:rsid w:val="00840662"/>
    <w:rsid w:val="00841D01"/>
    <w:rsid w:val="0084293A"/>
    <w:rsid w:val="008430F2"/>
    <w:rsid w:val="00843D07"/>
    <w:rsid w:val="00843DA0"/>
    <w:rsid w:val="008447B9"/>
    <w:rsid w:val="00846EBE"/>
    <w:rsid w:val="0085200A"/>
    <w:rsid w:val="00852748"/>
    <w:rsid w:val="0085297A"/>
    <w:rsid w:val="00854392"/>
    <w:rsid w:val="00856348"/>
    <w:rsid w:val="008565FE"/>
    <w:rsid w:val="0085669F"/>
    <w:rsid w:val="00862419"/>
    <w:rsid w:val="00865B7D"/>
    <w:rsid w:val="00866A91"/>
    <w:rsid w:val="00867057"/>
    <w:rsid w:val="00867067"/>
    <w:rsid w:val="00870333"/>
    <w:rsid w:val="0087065E"/>
    <w:rsid w:val="00871DB6"/>
    <w:rsid w:val="008732F6"/>
    <w:rsid w:val="00874CC8"/>
    <w:rsid w:val="00875C72"/>
    <w:rsid w:val="008767F6"/>
    <w:rsid w:val="00880D29"/>
    <w:rsid w:val="008828B4"/>
    <w:rsid w:val="00883612"/>
    <w:rsid w:val="0088471E"/>
    <w:rsid w:val="0088495F"/>
    <w:rsid w:val="0088761C"/>
    <w:rsid w:val="0089035F"/>
    <w:rsid w:val="00890F3E"/>
    <w:rsid w:val="008915FC"/>
    <w:rsid w:val="00892915"/>
    <w:rsid w:val="00892C91"/>
    <w:rsid w:val="00893A70"/>
    <w:rsid w:val="00893E6E"/>
    <w:rsid w:val="00894C6F"/>
    <w:rsid w:val="00894D14"/>
    <w:rsid w:val="00894EB4"/>
    <w:rsid w:val="008A0B5E"/>
    <w:rsid w:val="008A114B"/>
    <w:rsid w:val="008A13B7"/>
    <w:rsid w:val="008A1F1B"/>
    <w:rsid w:val="008A1FB7"/>
    <w:rsid w:val="008A67A5"/>
    <w:rsid w:val="008A6836"/>
    <w:rsid w:val="008B0869"/>
    <w:rsid w:val="008B11E7"/>
    <w:rsid w:val="008B676E"/>
    <w:rsid w:val="008C118F"/>
    <w:rsid w:val="008C15D0"/>
    <w:rsid w:val="008C1833"/>
    <w:rsid w:val="008C35E5"/>
    <w:rsid w:val="008C6E57"/>
    <w:rsid w:val="008C73AA"/>
    <w:rsid w:val="008D0847"/>
    <w:rsid w:val="008D2C40"/>
    <w:rsid w:val="008D3033"/>
    <w:rsid w:val="008D317C"/>
    <w:rsid w:val="008D3524"/>
    <w:rsid w:val="008D687C"/>
    <w:rsid w:val="008D737A"/>
    <w:rsid w:val="008E1EDF"/>
    <w:rsid w:val="008E232D"/>
    <w:rsid w:val="008E2B6C"/>
    <w:rsid w:val="008E2C2E"/>
    <w:rsid w:val="008E41DB"/>
    <w:rsid w:val="008E5EA2"/>
    <w:rsid w:val="008E698A"/>
    <w:rsid w:val="008F0C34"/>
    <w:rsid w:val="008F376B"/>
    <w:rsid w:val="008F54F0"/>
    <w:rsid w:val="00902230"/>
    <w:rsid w:val="00902782"/>
    <w:rsid w:val="009033DA"/>
    <w:rsid w:val="0091021C"/>
    <w:rsid w:val="009152C7"/>
    <w:rsid w:val="00915316"/>
    <w:rsid w:val="00915BF8"/>
    <w:rsid w:val="00915BFA"/>
    <w:rsid w:val="00917095"/>
    <w:rsid w:val="0092071C"/>
    <w:rsid w:val="00921A06"/>
    <w:rsid w:val="009221B3"/>
    <w:rsid w:val="00922A4E"/>
    <w:rsid w:val="0092379F"/>
    <w:rsid w:val="00924802"/>
    <w:rsid w:val="0092648B"/>
    <w:rsid w:val="009309E7"/>
    <w:rsid w:val="00930E90"/>
    <w:rsid w:val="00932366"/>
    <w:rsid w:val="0093285F"/>
    <w:rsid w:val="00932B03"/>
    <w:rsid w:val="00933A09"/>
    <w:rsid w:val="00933B41"/>
    <w:rsid w:val="00933E79"/>
    <w:rsid w:val="00935E2F"/>
    <w:rsid w:val="00935E67"/>
    <w:rsid w:val="009369B7"/>
    <w:rsid w:val="00937404"/>
    <w:rsid w:val="00937A3D"/>
    <w:rsid w:val="00937AE3"/>
    <w:rsid w:val="009401B0"/>
    <w:rsid w:val="00941C96"/>
    <w:rsid w:val="00942876"/>
    <w:rsid w:val="00942AC6"/>
    <w:rsid w:val="00943F7F"/>
    <w:rsid w:val="0094424C"/>
    <w:rsid w:val="0094471A"/>
    <w:rsid w:val="00947033"/>
    <w:rsid w:val="0095005A"/>
    <w:rsid w:val="00952FA4"/>
    <w:rsid w:val="00953D05"/>
    <w:rsid w:val="00956F7F"/>
    <w:rsid w:val="0095708F"/>
    <w:rsid w:val="009634F7"/>
    <w:rsid w:val="00963588"/>
    <w:rsid w:val="009670ED"/>
    <w:rsid w:val="0096765F"/>
    <w:rsid w:val="00967942"/>
    <w:rsid w:val="0097223E"/>
    <w:rsid w:val="00975B82"/>
    <w:rsid w:val="00975FF1"/>
    <w:rsid w:val="00980C66"/>
    <w:rsid w:val="00982A18"/>
    <w:rsid w:val="00983999"/>
    <w:rsid w:val="009846D8"/>
    <w:rsid w:val="009852B7"/>
    <w:rsid w:val="009869DF"/>
    <w:rsid w:val="00990D6D"/>
    <w:rsid w:val="009913D5"/>
    <w:rsid w:val="0099197C"/>
    <w:rsid w:val="00992E45"/>
    <w:rsid w:val="009961D1"/>
    <w:rsid w:val="009967E7"/>
    <w:rsid w:val="009A20B3"/>
    <w:rsid w:val="009A250B"/>
    <w:rsid w:val="009A2A7D"/>
    <w:rsid w:val="009A716F"/>
    <w:rsid w:val="009B0CDD"/>
    <w:rsid w:val="009B0EDF"/>
    <w:rsid w:val="009B13A4"/>
    <w:rsid w:val="009B18BB"/>
    <w:rsid w:val="009B2A88"/>
    <w:rsid w:val="009B3A7A"/>
    <w:rsid w:val="009C0DAA"/>
    <w:rsid w:val="009C2250"/>
    <w:rsid w:val="009C7CED"/>
    <w:rsid w:val="009D3056"/>
    <w:rsid w:val="009D3291"/>
    <w:rsid w:val="009D4257"/>
    <w:rsid w:val="009D635A"/>
    <w:rsid w:val="009D6EF3"/>
    <w:rsid w:val="009D6FA2"/>
    <w:rsid w:val="009D7D32"/>
    <w:rsid w:val="009E210E"/>
    <w:rsid w:val="009E4960"/>
    <w:rsid w:val="009E6321"/>
    <w:rsid w:val="009E6360"/>
    <w:rsid w:val="009E72FD"/>
    <w:rsid w:val="009E7A7F"/>
    <w:rsid w:val="009F4B3C"/>
    <w:rsid w:val="009F53BA"/>
    <w:rsid w:val="009F5DA3"/>
    <w:rsid w:val="00A002F5"/>
    <w:rsid w:val="00A00B02"/>
    <w:rsid w:val="00A0270E"/>
    <w:rsid w:val="00A0362D"/>
    <w:rsid w:val="00A04FB6"/>
    <w:rsid w:val="00A06943"/>
    <w:rsid w:val="00A06CFA"/>
    <w:rsid w:val="00A0782B"/>
    <w:rsid w:val="00A107FF"/>
    <w:rsid w:val="00A124BA"/>
    <w:rsid w:val="00A125B5"/>
    <w:rsid w:val="00A12D0B"/>
    <w:rsid w:val="00A137C7"/>
    <w:rsid w:val="00A14183"/>
    <w:rsid w:val="00A14A27"/>
    <w:rsid w:val="00A15229"/>
    <w:rsid w:val="00A16EED"/>
    <w:rsid w:val="00A17F6C"/>
    <w:rsid w:val="00A2163C"/>
    <w:rsid w:val="00A21B1C"/>
    <w:rsid w:val="00A21BE8"/>
    <w:rsid w:val="00A23C9C"/>
    <w:rsid w:val="00A264DB"/>
    <w:rsid w:val="00A26F23"/>
    <w:rsid w:val="00A3001D"/>
    <w:rsid w:val="00A30CB8"/>
    <w:rsid w:val="00A30D66"/>
    <w:rsid w:val="00A30F3A"/>
    <w:rsid w:val="00A319D9"/>
    <w:rsid w:val="00A3316E"/>
    <w:rsid w:val="00A3456F"/>
    <w:rsid w:val="00A35CEF"/>
    <w:rsid w:val="00A374BC"/>
    <w:rsid w:val="00A375E5"/>
    <w:rsid w:val="00A37CD3"/>
    <w:rsid w:val="00A40E2B"/>
    <w:rsid w:val="00A41826"/>
    <w:rsid w:val="00A41C6A"/>
    <w:rsid w:val="00A45933"/>
    <w:rsid w:val="00A45FE1"/>
    <w:rsid w:val="00A46CCB"/>
    <w:rsid w:val="00A500D4"/>
    <w:rsid w:val="00A51879"/>
    <w:rsid w:val="00A525DA"/>
    <w:rsid w:val="00A531F7"/>
    <w:rsid w:val="00A532CC"/>
    <w:rsid w:val="00A5383F"/>
    <w:rsid w:val="00A53F83"/>
    <w:rsid w:val="00A57738"/>
    <w:rsid w:val="00A615B9"/>
    <w:rsid w:val="00A61D37"/>
    <w:rsid w:val="00A622E7"/>
    <w:rsid w:val="00A62E97"/>
    <w:rsid w:val="00A648A6"/>
    <w:rsid w:val="00A67702"/>
    <w:rsid w:val="00A7124C"/>
    <w:rsid w:val="00A723C8"/>
    <w:rsid w:val="00A72B0D"/>
    <w:rsid w:val="00A72F84"/>
    <w:rsid w:val="00A7343E"/>
    <w:rsid w:val="00A737AB"/>
    <w:rsid w:val="00A76C73"/>
    <w:rsid w:val="00A808DD"/>
    <w:rsid w:val="00A8094B"/>
    <w:rsid w:val="00A812EB"/>
    <w:rsid w:val="00A837E0"/>
    <w:rsid w:val="00A8646C"/>
    <w:rsid w:val="00A876C7"/>
    <w:rsid w:val="00A877B0"/>
    <w:rsid w:val="00A935B9"/>
    <w:rsid w:val="00A93FCF"/>
    <w:rsid w:val="00A975A7"/>
    <w:rsid w:val="00A97A13"/>
    <w:rsid w:val="00A97D09"/>
    <w:rsid w:val="00AA05F1"/>
    <w:rsid w:val="00AA2E79"/>
    <w:rsid w:val="00AA2F0E"/>
    <w:rsid w:val="00AA332E"/>
    <w:rsid w:val="00AA651D"/>
    <w:rsid w:val="00AC1ACA"/>
    <w:rsid w:val="00AC1C1C"/>
    <w:rsid w:val="00AC215B"/>
    <w:rsid w:val="00AC2CF7"/>
    <w:rsid w:val="00AC3BF2"/>
    <w:rsid w:val="00AC4373"/>
    <w:rsid w:val="00AC4503"/>
    <w:rsid w:val="00AC578D"/>
    <w:rsid w:val="00AC70E5"/>
    <w:rsid w:val="00AC7524"/>
    <w:rsid w:val="00AD0442"/>
    <w:rsid w:val="00AD04E7"/>
    <w:rsid w:val="00AD1293"/>
    <w:rsid w:val="00AD13C2"/>
    <w:rsid w:val="00AD2661"/>
    <w:rsid w:val="00AD2A97"/>
    <w:rsid w:val="00AD3AE0"/>
    <w:rsid w:val="00AD475B"/>
    <w:rsid w:val="00AD5912"/>
    <w:rsid w:val="00AE0FD5"/>
    <w:rsid w:val="00AE2234"/>
    <w:rsid w:val="00AE3E55"/>
    <w:rsid w:val="00AE4E5E"/>
    <w:rsid w:val="00AE5044"/>
    <w:rsid w:val="00AE526E"/>
    <w:rsid w:val="00AE5831"/>
    <w:rsid w:val="00AE607F"/>
    <w:rsid w:val="00AE781C"/>
    <w:rsid w:val="00AF2074"/>
    <w:rsid w:val="00AF2708"/>
    <w:rsid w:val="00AF4FA9"/>
    <w:rsid w:val="00AF55C4"/>
    <w:rsid w:val="00AF64E4"/>
    <w:rsid w:val="00B020E5"/>
    <w:rsid w:val="00B021AD"/>
    <w:rsid w:val="00B03AD1"/>
    <w:rsid w:val="00B03EA6"/>
    <w:rsid w:val="00B04DC3"/>
    <w:rsid w:val="00B05402"/>
    <w:rsid w:val="00B07219"/>
    <w:rsid w:val="00B10477"/>
    <w:rsid w:val="00B10DCA"/>
    <w:rsid w:val="00B110F5"/>
    <w:rsid w:val="00B11899"/>
    <w:rsid w:val="00B11A18"/>
    <w:rsid w:val="00B12BA5"/>
    <w:rsid w:val="00B13974"/>
    <w:rsid w:val="00B13A0A"/>
    <w:rsid w:val="00B13E55"/>
    <w:rsid w:val="00B13F33"/>
    <w:rsid w:val="00B14F35"/>
    <w:rsid w:val="00B150A5"/>
    <w:rsid w:val="00B15D1F"/>
    <w:rsid w:val="00B17044"/>
    <w:rsid w:val="00B1793A"/>
    <w:rsid w:val="00B17D90"/>
    <w:rsid w:val="00B21160"/>
    <w:rsid w:val="00B21807"/>
    <w:rsid w:val="00B21A1A"/>
    <w:rsid w:val="00B22DF5"/>
    <w:rsid w:val="00B2358A"/>
    <w:rsid w:val="00B25DA2"/>
    <w:rsid w:val="00B2720C"/>
    <w:rsid w:val="00B275D6"/>
    <w:rsid w:val="00B3114D"/>
    <w:rsid w:val="00B3122D"/>
    <w:rsid w:val="00B35882"/>
    <w:rsid w:val="00B35E47"/>
    <w:rsid w:val="00B3615E"/>
    <w:rsid w:val="00B36F96"/>
    <w:rsid w:val="00B37390"/>
    <w:rsid w:val="00B402AF"/>
    <w:rsid w:val="00B402B5"/>
    <w:rsid w:val="00B41ED8"/>
    <w:rsid w:val="00B431AE"/>
    <w:rsid w:val="00B463C9"/>
    <w:rsid w:val="00B47CBB"/>
    <w:rsid w:val="00B50DA1"/>
    <w:rsid w:val="00B51264"/>
    <w:rsid w:val="00B5159D"/>
    <w:rsid w:val="00B52E51"/>
    <w:rsid w:val="00B534D7"/>
    <w:rsid w:val="00B55A2E"/>
    <w:rsid w:val="00B56774"/>
    <w:rsid w:val="00B571E3"/>
    <w:rsid w:val="00B57613"/>
    <w:rsid w:val="00B5761C"/>
    <w:rsid w:val="00B57B5B"/>
    <w:rsid w:val="00B57CE9"/>
    <w:rsid w:val="00B60748"/>
    <w:rsid w:val="00B61067"/>
    <w:rsid w:val="00B6276F"/>
    <w:rsid w:val="00B66055"/>
    <w:rsid w:val="00B66CB7"/>
    <w:rsid w:val="00B70C30"/>
    <w:rsid w:val="00B70F1B"/>
    <w:rsid w:val="00B720C4"/>
    <w:rsid w:val="00B739BB"/>
    <w:rsid w:val="00B7591A"/>
    <w:rsid w:val="00B76A32"/>
    <w:rsid w:val="00B7741D"/>
    <w:rsid w:val="00B80B45"/>
    <w:rsid w:val="00B80B7C"/>
    <w:rsid w:val="00B82BA1"/>
    <w:rsid w:val="00B8442D"/>
    <w:rsid w:val="00B84E18"/>
    <w:rsid w:val="00B8590B"/>
    <w:rsid w:val="00B87BC6"/>
    <w:rsid w:val="00B90546"/>
    <w:rsid w:val="00B91417"/>
    <w:rsid w:val="00B945F4"/>
    <w:rsid w:val="00B9576A"/>
    <w:rsid w:val="00B977F7"/>
    <w:rsid w:val="00BA0C8F"/>
    <w:rsid w:val="00BA199E"/>
    <w:rsid w:val="00BA25CF"/>
    <w:rsid w:val="00BA42D8"/>
    <w:rsid w:val="00BA65AD"/>
    <w:rsid w:val="00BA696A"/>
    <w:rsid w:val="00BA6C6C"/>
    <w:rsid w:val="00BA6DF3"/>
    <w:rsid w:val="00BB00F5"/>
    <w:rsid w:val="00BB051D"/>
    <w:rsid w:val="00BB0A32"/>
    <w:rsid w:val="00BB0FD9"/>
    <w:rsid w:val="00BB1939"/>
    <w:rsid w:val="00BB4D53"/>
    <w:rsid w:val="00BB5471"/>
    <w:rsid w:val="00BC0082"/>
    <w:rsid w:val="00BC107A"/>
    <w:rsid w:val="00BC4BDE"/>
    <w:rsid w:val="00BC6DD7"/>
    <w:rsid w:val="00BD038F"/>
    <w:rsid w:val="00BD0989"/>
    <w:rsid w:val="00BD182D"/>
    <w:rsid w:val="00BD189D"/>
    <w:rsid w:val="00BD268A"/>
    <w:rsid w:val="00BD289C"/>
    <w:rsid w:val="00BD2D8D"/>
    <w:rsid w:val="00BD3ACD"/>
    <w:rsid w:val="00BD43C2"/>
    <w:rsid w:val="00BD4AA6"/>
    <w:rsid w:val="00BD4E5B"/>
    <w:rsid w:val="00BD6946"/>
    <w:rsid w:val="00BE1201"/>
    <w:rsid w:val="00BE19A1"/>
    <w:rsid w:val="00BE22E0"/>
    <w:rsid w:val="00BE305A"/>
    <w:rsid w:val="00BE5BFA"/>
    <w:rsid w:val="00BE73EA"/>
    <w:rsid w:val="00BF1684"/>
    <w:rsid w:val="00BF31E0"/>
    <w:rsid w:val="00BF4F8E"/>
    <w:rsid w:val="00BF5EA3"/>
    <w:rsid w:val="00BF5F73"/>
    <w:rsid w:val="00BF6A4C"/>
    <w:rsid w:val="00C0079A"/>
    <w:rsid w:val="00C022E5"/>
    <w:rsid w:val="00C05FA1"/>
    <w:rsid w:val="00C06398"/>
    <w:rsid w:val="00C06DE5"/>
    <w:rsid w:val="00C0732C"/>
    <w:rsid w:val="00C073E0"/>
    <w:rsid w:val="00C07B36"/>
    <w:rsid w:val="00C103C6"/>
    <w:rsid w:val="00C11EBD"/>
    <w:rsid w:val="00C1265C"/>
    <w:rsid w:val="00C12DCD"/>
    <w:rsid w:val="00C13AEA"/>
    <w:rsid w:val="00C14B61"/>
    <w:rsid w:val="00C15662"/>
    <w:rsid w:val="00C178ED"/>
    <w:rsid w:val="00C21D73"/>
    <w:rsid w:val="00C22CFB"/>
    <w:rsid w:val="00C25898"/>
    <w:rsid w:val="00C25DC2"/>
    <w:rsid w:val="00C30780"/>
    <w:rsid w:val="00C3163D"/>
    <w:rsid w:val="00C33B1A"/>
    <w:rsid w:val="00C362FF"/>
    <w:rsid w:val="00C36599"/>
    <w:rsid w:val="00C37CBB"/>
    <w:rsid w:val="00C41E62"/>
    <w:rsid w:val="00C41F78"/>
    <w:rsid w:val="00C45646"/>
    <w:rsid w:val="00C45B38"/>
    <w:rsid w:val="00C45E1C"/>
    <w:rsid w:val="00C45EFA"/>
    <w:rsid w:val="00C46D1C"/>
    <w:rsid w:val="00C47196"/>
    <w:rsid w:val="00C47273"/>
    <w:rsid w:val="00C5014E"/>
    <w:rsid w:val="00C5215C"/>
    <w:rsid w:val="00C52269"/>
    <w:rsid w:val="00C52743"/>
    <w:rsid w:val="00C53815"/>
    <w:rsid w:val="00C54A3F"/>
    <w:rsid w:val="00C54C3B"/>
    <w:rsid w:val="00C56216"/>
    <w:rsid w:val="00C56BB6"/>
    <w:rsid w:val="00C56E46"/>
    <w:rsid w:val="00C6184E"/>
    <w:rsid w:val="00C630F7"/>
    <w:rsid w:val="00C664CE"/>
    <w:rsid w:val="00C67629"/>
    <w:rsid w:val="00C67BD6"/>
    <w:rsid w:val="00C70F44"/>
    <w:rsid w:val="00C747CA"/>
    <w:rsid w:val="00C77C8E"/>
    <w:rsid w:val="00C804CE"/>
    <w:rsid w:val="00C80892"/>
    <w:rsid w:val="00C82174"/>
    <w:rsid w:val="00C825F0"/>
    <w:rsid w:val="00C82FD0"/>
    <w:rsid w:val="00C83CE8"/>
    <w:rsid w:val="00C909AF"/>
    <w:rsid w:val="00C912E6"/>
    <w:rsid w:val="00C9183B"/>
    <w:rsid w:val="00C92697"/>
    <w:rsid w:val="00C92C4F"/>
    <w:rsid w:val="00C9377D"/>
    <w:rsid w:val="00C95FDD"/>
    <w:rsid w:val="00CA026D"/>
    <w:rsid w:val="00CA0465"/>
    <w:rsid w:val="00CA091C"/>
    <w:rsid w:val="00CA28F1"/>
    <w:rsid w:val="00CA43F2"/>
    <w:rsid w:val="00CA677C"/>
    <w:rsid w:val="00CA7029"/>
    <w:rsid w:val="00CA7183"/>
    <w:rsid w:val="00CA76B3"/>
    <w:rsid w:val="00CA7B5D"/>
    <w:rsid w:val="00CA7D5A"/>
    <w:rsid w:val="00CB0FF4"/>
    <w:rsid w:val="00CB27B3"/>
    <w:rsid w:val="00CB44DD"/>
    <w:rsid w:val="00CB51F0"/>
    <w:rsid w:val="00CB687B"/>
    <w:rsid w:val="00CB70D3"/>
    <w:rsid w:val="00CC02B1"/>
    <w:rsid w:val="00CC0E3A"/>
    <w:rsid w:val="00CC1A57"/>
    <w:rsid w:val="00CC1DBF"/>
    <w:rsid w:val="00CC2978"/>
    <w:rsid w:val="00CC43E9"/>
    <w:rsid w:val="00CC51BB"/>
    <w:rsid w:val="00CC540A"/>
    <w:rsid w:val="00CC661A"/>
    <w:rsid w:val="00CC72AB"/>
    <w:rsid w:val="00CD07F2"/>
    <w:rsid w:val="00CD2EE2"/>
    <w:rsid w:val="00CD5971"/>
    <w:rsid w:val="00CD73DA"/>
    <w:rsid w:val="00CD7558"/>
    <w:rsid w:val="00CD7749"/>
    <w:rsid w:val="00CD78C0"/>
    <w:rsid w:val="00CD7A2E"/>
    <w:rsid w:val="00CE0553"/>
    <w:rsid w:val="00CE16B1"/>
    <w:rsid w:val="00CE49C0"/>
    <w:rsid w:val="00CE4C5C"/>
    <w:rsid w:val="00CE5A66"/>
    <w:rsid w:val="00CE5D2B"/>
    <w:rsid w:val="00CE6575"/>
    <w:rsid w:val="00CE7F10"/>
    <w:rsid w:val="00CF0EBB"/>
    <w:rsid w:val="00CF0EF6"/>
    <w:rsid w:val="00CF121C"/>
    <w:rsid w:val="00CF23AD"/>
    <w:rsid w:val="00CF263F"/>
    <w:rsid w:val="00CF6443"/>
    <w:rsid w:val="00CF7725"/>
    <w:rsid w:val="00D000E5"/>
    <w:rsid w:val="00D003F3"/>
    <w:rsid w:val="00D02202"/>
    <w:rsid w:val="00D03B4C"/>
    <w:rsid w:val="00D0696C"/>
    <w:rsid w:val="00D12FBD"/>
    <w:rsid w:val="00D16118"/>
    <w:rsid w:val="00D1798D"/>
    <w:rsid w:val="00D22766"/>
    <w:rsid w:val="00D228C6"/>
    <w:rsid w:val="00D22CE0"/>
    <w:rsid w:val="00D22DBF"/>
    <w:rsid w:val="00D23293"/>
    <w:rsid w:val="00D2344A"/>
    <w:rsid w:val="00D23A24"/>
    <w:rsid w:val="00D2497C"/>
    <w:rsid w:val="00D25322"/>
    <w:rsid w:val="00D30746"/>
    <w:rsid w:val="00D324A4"/>
    <w:rsid w:val="00D32857"/>
    <w:rsid w:val="00D32CAC"/>
    <w:rsid w:val="00D32DAF"/>
    <w:rsid w:val="00D35E8D"/>
    <w:rsid w:val="00D37A14"/>
    <w:rsid w:val="00D37B4F"/>
    <w:rsid w:val="00D42624"/>
    <w:rsid w:val="00D4388D"/>
    <w:rsid w:val="00D44BB8"/>
    <w:rsid w:val="00D46386"/>
    <w:rsid w:val="00D46D2D"/>
    <w:rsid w:val="00D5063D"/>
    <w:rsid w:val="00D50CA3"/>
    <w:rsid w:val="00D51434"/>
    <w:rsid w:val="00D52999"/>
    <w:rsid w:val="00D56011"/>
    <w:rsid w:val="00D570CB"/>
    <w:rsid w:val="00D575CB"/>
    <w:rsid w:val="00D6063A"/>
    <w:rsid w:val="00D63668"/>
    <w:rsid w:val="00D66577"/>
    <w:rsid w:val="00D7318A"/>
    <w:rsid w:val="00D74D4E"/>
    <w:rsid w:val="00D74EB0"/>
    <w:rsid w:val="00D75126"/>
    <w:rsid w:val="00D76171"/>
    <w:rsid w:val="00D771DC"/>
    <w:rsid w:val="00D807B1"/>
    <w:rsid w:val="00D81585"/>
    <w:rsid w:val="00D8236C"/>
    <w:rsid w:val="00D835DC"/>
    <w:rsid w:val="00D854D0"/>
    <w:rsid w:val="00D85D6D"/>
    <w:rsid w:val="00D90D6A"/>
    <w:rsid w:val="00D91978"/>
    <w:rsid w:val="00D93179"/>
    <w:rsid w:val="00D93A3B"/>
    <w:rsid w:val="00D977D6"/>
    <w:rsid w:val="00D97CAA"/>
    <w:rsid w:val="00DA0941"/>
    <w:rsid w:val="00DA0A24"/>
    <w:rsid w:val="00DA1C1E"/>
    <w:rsid w:val="00DA29CC"/>
    <w:rsid w:val="00DA2A65"/>
    <w:rsid w:val="00DA3242"/>
    <w:rsid w:val="00DA3399"/>
    <w:rsid w:val="00DA3BEF"/>
    <w:rsid w:val="00DA407A"/>
    <w:rsid w:val="00DA69D2"/>
    <w:rsid w:val="00DA7F62"/>
    <w:rsid w:val="00DB114F"/>
    <w:rsid w:val="00DB1E22"/>
    <w:rsid w:val="00DB2F55"/>
    <w:rsid w:val="00DB2FE6"/>
    <w:rsid w:val="00DB2FEA"/>
    <w:rsid w:val="00DB30AF"/>
    <w:rsid w:val="00DB3CA4"/>
    <w:rsid w:val="00DB480B"/>
    <w:rsid w:val="00DB4D52"/>
    <w:rsid w:val="00DB5424"/>
    <w:rsid w:val="00DB6038"/>
    <w:rsid w:val="00DB7370"/>
    <w:rsid w:val="00DB7FAC"/>
    <w:rsid w:val="00DC0F54"/>
    <w:rsid w:val="00DC2ECF"/>
    <w:rsid w:val="00DC35C9"/>
    <w:rsid w:val="00DC35DA"/>
    <w:rsid w:val="00DC3969"/>
    <w:rsid w:val="00DC7018"/>
    <w:rsid w:val="00DC703B"/>
    <w:rsid w:val="00DD0C4F"/>
    <w:rsid w:val="00DD24D9"/>
    <w:rsid w:val="00DD274A"/>
    <w:rsid w:val="00DD2996"/>
    <w:rsid w:val="00DD6D71"/>
    <w:rsid w:val="00DE014B"/>
    <w:rsid w:val="00DE0F83"/>
    <w:rsid w:val="00DE171E"/>
    <w:rsid w:val="00DE27BB"/>
    <w:rsid w:val="00DE4678"/>
    <w:rsid w:val="00DE4FE3"/>
    <w:rsid w:val="00DE5D74"/>
    <w:rsid w:val="00DE6241"/>
    <w:rsid w:val="00DE67EF"/>
    <w:rsid w:val="00DE6FBA"/>
    <w:rsid w:val="00DF0477"/>
    <w:rsid w:val="00DF1A9E"/>
    <w:rsid w:val="00DF2056"/>
    <w:rsid w:val="00DF2905"/>
    <w:rsid w:val="00DF4BE8"/>
    <w:rsid w:val="00DF6968"/>
    <w:rsid w:val="00DF6ADF"/>
    <w:rsid w:val="00DF6C64"/>
    <w:rsid w:val="00DF7457"/>
    <w:rsid w:val="00E00DBA"/>
    <w:rsid w:val="00E00EB6"/>
    <w:rsid w:val="00E01AA0"/>
    <w:rsid w:val="00E02B1F"/>
    <w:rsid w:val="00E03362"/>
    <w:rsid w:val="00E03464"/>
    <w:rsid w:val="00E04B10"/>
    <w:rsid w:val="00E0501F"/>
    <w:rsid w:val="00E06D83"/>
    <w:rsid w:val="00E06F0D"/>
    <w:rsid w:val="00E07397"/>
    <w:rsid w:val="00E07888"/>
    <w:rsid w:val="00E12D32"/>
    <w:rsid w:val="00E13113"/>
    <w:rsid w:val="00E135E8"/>
    <w:rsid w:val="00E138A0"/>
    <w:rsid w:val="00E14F76"/>
    <w:rsid w:val="00E1717F"/>
    <w:rsid w:val="00E221A0"/>
    <w:rsid w:val="00E22268"/>
    <w:rsid w:val="00E24211"/>
    <w:rsid w:val="00E252CC"/>
    <w:rsid w:val="00E26DDB"/>
    <w:rsid w:val="00E30674"/>
    <w:rsid w:val="00E323B9"/>
    <w:rsid w:val="00E3424F"/>
    <w:rsid w:val="00E35567"/>
    <w:rsid w:val="00E4031A"/>
    <w:rsid w:val="00E40D10"/>
    <w:rsid w:val="00E41538"/>
    <w:rsid w:val="00E43AB4"/>
    <w:rsid w:val="00E45587"/>
    <w:rsid w:val="00E4614F"/>
    <w:rsid w:val="00E462B4"/>
    <w:rsid w:val="00E51A93"/>
    <w:rsid w:val="00E51F1C"/>
    <w:rsid w:val="00E55699"/>
    <w:rsid w:val="00E55A58"/>
    <w:rsid w:val="00E55B2A"/>
    <w:rsid w:val="00E5600F"/>
    <w:rsid w:val="00E573BA"/>
    <w:rsid w:val="00E60189"/>
    <w:rsid w:val="00E602E3"/>
    <w:rsid w:val="00E6105F"/>
    <w:rsid w:val="00E62B9F"/>
    <w:rsid w:val="00E6340E"/>
    <w:rsid w:val="00E649A2"/>
    <w:rsid w:val="00E64D87"/>
    <w:rsid w:val="00E658E7"/>
    <w:rsid w:val="00E6698B"/>
    <w:rsid w:val="00E6699B"/>
    <w:rsid w:val="00E67F99"/>
    <w:rsid w:val="00E70198"/>
    <w:rsid w:val="00E70AAE"/>
    <w:rsid w:val="00E740B2"/>
    <w:rsid w:val="00E7471C"/>
    <w:rsid w:val="00E74899"/>
    <w:rsid w:val="00E77899"/>
    <w:rsid w:val="00E82608"/>
    <w:rsid w:val="00E8305C"/>
    <w:rsid w:val="00E848E8"/>
    <w:rsid w:val="00E86C19"/>
    <w:rsid w:val="00E878A1"/>
    <w:rsid w:val="00E91194"/>
    <w:rsid w:val="00E91B7A"/>
    <w:rsid w:val="00E9221B"/>
    <w:rsid w:val="00E95536"/>
    <w:rsid w:val="00E967A3"/>
    <w:rsid w:val="00E9788B"/>
    <w:rsid w:val="00EA0FE5"/>
    <w:rsid w:val="00EA1BD6"/>
    <w:rsid w:val="00EA44D6"/>
    <w:rsid w:val="00EB0637"/>
    <w:rsid w:val="00EB277D"/>
    <w:rsid w:val="00EB2CCB"/>
    <w:rsid w:val="00EB3A29"/>
    <w:rsid w:val="00EB3D17"/>
    <w:rsid w:val="00EB43D4"/>
    <w:rsid w:val="00EB5094"/>
    <w:rsid w:val="00EB6689"/>
    <w:rsid w:val="00EB6F32"/>
    <w:rsid w:val="00EB7D10"/>
    <w:rsid w:val="00EC0AAE"/>
    <w:rsid w:val="00EC1092"/>
    <w:rsid w:val="00EC327A"/>
    <w:rsid w:val="00EC5164"/>
    <w:rsid w:val="00EC51FD"/>
    <w:rsid w:val="00EC5BDC"/>
    <w:rsid w:val="00EC7BC2"/>
    <w:rsid w:val="00EC7F76"/>
    <w:rsid w:val="00ED0442"/>
    <w:rsid w:val="00ED0B03"/>
    <w:rsid w:val="00ED1300"/>
    <w:rsid w:val="00ED6010"/>
    <w:rsid w:val="00ED75DD"/>
    <w:rsid w:val="00EE2B27"/>
    <w:rsid w:val="00EE3C18"/>
    <w:rsid w:val="00EE476A"/>
    <w:rsid w:val="00EE500F"/>
    <w:rsid w:val="00EE5577"/>
    <w:rsid w:val="00EE58CA"/>
    <w:rsid w:val="00EE5B15"/>
    <w:rsid w:val="00EE6389"/>
    <w:rsid w:val="00EF01F6"/>
    <w:rsid w:val="00EF4A10"/>
    <w:rsid w:val="00EF6682"/>
    <w:rsid w:val="00EF673E"/>
    <w:rsid w:val="00EF6D9E"/>
    <w:rsid w:val="00EF6EF0"/>
    <w:rsid w:val="00F01D27"/>
    <w:rsid w:val="00F04A1D"/>
    <w:rsid w:val="00F059B8"/>
    <w:rsid w:val="00F05D1D"/>
    <w:rsid w:val="00F06579"/>
    <w:rsid w:val="00F07433"/>
    <w:rsid w:val="00F10B87"/>
    <w:rsid w:val="00F13A72"/>
    <w:rsid w:val="00F14292"/>
    <w:rsid w:val="00F142A7"/>
    <w:rsid w:val="00F146FB"/>
    <w:rsid w:val="00F14B71"/>
    <w:rsid w:val="00F15096"/>
    <w:rsid w:val="00F15499"/>
    <w:rsid w:val="00F15518"/>
    <w:rsid w:val="00F17FF2"/>
    <w:rsid w:val="00F20276"/>
    <w:rsid w:val="00F21D47"/>
    <w:rsid w:val="00F23064"/>
    <w:rsid w:val="00F23E46"/>
    <w:rsid w:val="00F27069"/>
    <w:rsid w:val="00F27261"/>
    <w:rsid w:val="00F27B84"/>
    <w:rsid w:val="00F34358"/>
    <w:rsid w:val="00F3733D"/>
    <w:rsid w:val="00F40A82"/>
    <w:rsid w:val="00F42614"/>
    <w:rsid w:val="00F427FE"/>
    <w:rsid w:val="00F42AB4"/>
    <w:rsid w:val="00F42B41"/>
    <w:rsid w:val="00F45046"/>
    <w:rsid w:val="00F46800"/>
    <w:rsid w:val="00F46D15"/>
    <w:rsid w:val="00F47C1F"/>
    <w:rsid w:val="00F47C52"/>
    <w:rsid w:val="00F52040"/>
    <w:rsid w:val="00F52B32"/>
    <w:rsid w:val="00F53255"/>
    <w:rsid w:val="00F5511A"/>
    <w:rsid w:val="00F553C7"/>
    <w:rsid w:val="00F55DD0"/>
    <w:rsid w:val="00F5671D"/>
    <w:rsid w:val="00F65058"/>
    <w:rsid w:val="00F65E92"/>
    <w:rsid w:val="00F67291"/>
    <w:rsid w:val="00F702E1"/>
    <w:rsid w:val="00F711B4"/>
    <w:rsid w:val="00F74E1B"/>
    <w:rsid w:val="00F75121"/>
    <w:rsid w:val="00F76A7E"/>
    <w:rsid w:val="00F7714D"/>
    <w:rsid w:val="00F77F54"/>
    <w:rsid w:val="00F811EE"/>
    <w:rsid w:val="00F81E05"/>
    <w:rsid w:val="00F8346C"/>
    <w:rsid w:val="00F83592"/>
    <w:rsid w:val="00F83A1B"/>
    <w:rsid w:val="00F84FD1"/>
    <w:rsid w:val="00F858EC"/>
    <w:rsid w:val="00F8613D"/>
    <w:rsid w:val="00F86FC6"/>
    <w:rsid w:val="00F8795D"/>
    <w:rsid w:val="00F87C87"/>
    <w:rsid w:val="00F904E1"/>
    <w:rsid w:val="00F90564"/>
    <w:rsid w:val="00F9185A"/>
    <w:rsid w:val="00F92267"/>
    <w:rsid w:val="00F925BC"/>
    <w:rsid w:val="00F94473"/>
    <w:rsid w:val="00F95340"/>
    <w:rsid w:val="00FA0134"/>
    <w:rsid w:val="00FA038D"/>
    <w:rsid w:val="00FA0B3B"/>
    <w:rsid w:val="00FA1206"/>
    <w:rsid w:val="00FA12BB"/>
    <w:rsid w:val="00FA2289"/>
    <w:rsid w:val="00FA2D52"/>
    <w:rsid w:val="00FB0476"/>
    <w:rsid w:val="00FB0479"/>
    <w:rsid w:val="00FB189C"/>
    <w:rsid w:val="00FB1D33"/>
    <w:rsid w:val="00FB27C0"/>
    <w:rsid w:val="00FB5680"/>
    <w:rsid w:val="00FB5DFE"/>
    <w:rsid w:val="00FB6BED"/>
    <w:rsid w:val="00FB7026"/>
    <w:rsid w:val="00FB7654"/>
    <w:rsid w:val="00FC2D2C"/>
    <w:rsid w:val="00FC600A"/>
    <w:rsid w:val="00FC645E"/>
    <w:rsid w:val="00FC6CE5"/>
    <w:rsid w:val="00FC7C37"/>
    <w:rsid w:val="00FC7CA7"/>
    <w:rsid w:val="00FD09A1"/>
    <w:rsid w:val="00FD2050"/>
    <w:rsid w:val="00FD20EB"/>
    <w:rsid w:val="00FD272A"/>
    <w:rsid w:val="00FD3362"/>
    <w:rsid w:val="00FD6F57"/>
    <w:rsid w:val="00FE1E0F"/>
    <w:rsid w:val="00FE3503"/>
    <w:rsid w:val="00FE408B"/>
    <w:rsid w:val="00FE4CCB"/>
    <w:rsid w:val="00FE5164"/>
    <w:rsid w:val="00FE51AD"/>
    <w:rsid w:val="00FE6DCC"/>
    <w:rsid w:val="00FE7B6A"/>
    <w:rsid w:val="00FF042C"/>
    <w:rsid w:val="00FF0F20"/>
    <w:rsid w:val="00FF0FC0"/>
    <w:rsid w:val="00FF1424"/>
    <w:rsid w:val="00FF1C6E"/>
    <w:rsid w:val="00FF1EB9"/>
    <w:rsid w:val="00FF2A2C"/>
    <w:rsid w:val="00FF361B"/>
    <w:rsid w:val="00FF366A"/>
    <w:rsid w:val="00FF37EB"/>
    <w:rsid w:val="00FF56BB"/>
    <w:rsid w:val="00FF5ACC"/>
    <w:rsid w:val="00FF5CCB"/>
    <w:rsid w:val="00FF6D41"/>
    <w:rsid w:val="00FF7E0E"/>
    <w:rsid w:val="0102056D"/>
    <w:rsid w:val="01064C9A"/>
    <w:rsid w:val="011F2241"/>
    <w:rsid w:val="01277E8A"/>
    <w:rsid w:val="01366FBA"/>
    <w:rsid w:val="01513744"/>
    <w:rsid w:val="017716F4"/>
    <w:rsid w:val="01883901"/>
    <w:rsid w:val="01EC3E90"/>
    <w:rsid w:val="02072A78"/>
    <w:rsid w:val="02093529"/>
    <w:rsid w:val="020E6C8E"/>
    <w:rsid w:val="021031C0"/>
    <w:rsid w:val="02192754"/>
    <w:rsid w:val="024D1206"/>
    <w:rsid w:val="025D1EDA"/>
    <w:rsid w:val="0263274D"/>
    <w:rsid w:val="02924246"/>
    <w:rsid w:val="02B5000F"/>
    <w:rsid w:val="02BD75DA"/>
    <w:rsid w:val="02BE3A7E"/>
    <w:rsid w:val="02F2197A"/>
    <w:rsid w:val="035148F2"/>
    <w:rsid w:val="036A7762"/>
    <w:rsid w:val="037E03A3"/>
    <w:rsid w:val="03961996"/>
    <w:rsid w:val="039675F5"/>
    <w:rsid w:val="03AA7B5F"/>
    <w:rsid w:val="03C237DA"/>
    <w:rsid w:val="03C54999"/>
    <w:rsid w:val="04192285"/>
    <w:rsid w:val="0430275A"/>
    <w:rsid w:val="043B0D50"/>
    <w:rsid w:val="046216BA"/>
    <w:rsid w:val="046319D0"/>
    <w:rsid w:val="04696F15"/>
    <w:rsid w:val="0489136A"/>
    <w:rsid w:val="04A248F4"/>
    <w:rsid w:val="04C67021"/>
    <w:rsid w:val="04D6101B"/>
    <w:rsid w:val="04D75100"/>
    <w:rsid w:val="04FE0AAD"/>
    <w:rsid w:val="055D1082"/>
    <w:rsid w:val="05740868"/>
    <w:rsid w:val="05750BD7"/>
    <w:rsid w:val="05793C8D"/>
    <w:rsid w:val="05802BB6"/>
    <w:rsid w:val="05B13426"/>
    <w:rsid w:val="05B618B9"/>
    <w:rsid w:val="05D6762F"/>
    <w:rsid w:val="05EF3F4F"/>
    <w:rsid w:val="06180735"/>
    <w:rsid w:val="065344DE"/>
    <w:rsid w:val="066718AB"/>
    <w:rsid w:val="068C79F0"/>
    <w:rsid w:val="06A25465"/>
    <w:rsid w:val="06A36B0D"/>
    <w:rsid w:val="06B843C5"/>
    <w:rsid w:val="06B848E5"/>
    <w:rsid w:val="06D65299"/>
    <w:rsid w:val="06DD2034"/>
    <w:rsid w:val="070127B2"/>
    <w:rsid w:val="07434878"/>
    <w:rsid w:val="075C3019"/>
    <w:rsid w:val="076D459C"/>
    <w:rsid w:val="0773621B"/>
    <w:rsid w:val="077C55D1"/>
    <w:rsid w:val="0781713A"/>
    <w:rsid w:val="07A72EEE"/>
    <w:rsid w:val="07E06245"/>
    <w:rsid w:val="081637C0"/>
    <w:rsid w:val="0822060B"/>
    <w:rsid w:val="082E64E7"/>
    <w:rsid w:val="08556409"/>
    <w:rsid w:val="08795CDF"/>
    <w:rsid w:val="087B4F29"/>
    <w:rsid w:val="089C6FC9"/>
    <w:rsid w:val="08AC4CDD"/>
    <w:rsid w:val="08CF694B"/>
    <w:rsid w:val="08D92838"/>
    <w:rsid w:val="092F55E2"/>
    <w:rsid w:val="0975174E"/>
    <w:rsid w:val="097E237C"/>
    <w:rsid w:val="09B0069C"/>
    <w:rsid w:val="09D41DD9"/>
    <w:rsid w:val="09E034CF"/>
    <w:rsid w:val="0A0D52EB"/>
    <w:rsid w:val="0A302EB7"/>
    <w:rsid w:val="0A310FDA"/>
    <w:rsid w:val="0A325A05"/>
    <w:rsid w:val="0A4C1970"/>
    <w:rsid w:val="0A4F1460"/>
    <w:rsid w:val="0A7809B7"/>
    <w:rsid w:val="0A9357F1"/>
    <w:rsid w:val="0ACF035A"/>
    <w:rsid w:val="0AD406C7"/>
    <w:rsid w:val="0ADE5638"/>
    <w:rsid w:val="0ADF454E"/>
    <w:rsid w:val="0AF142C5"/>
    <w:rsid w:val="0AFF4BDA"/>
    <w:rsid w:val="0B280F02"/>
    <w:rsid w:val="0B81389B"/>
    <w:rsid w:val="0B825893"/>
    <w:rsid w:val="0BDB25E4"/>
    <w:rsid w:val="0C105A94"/>
    <w:rsid w:val="0C110571"/>
    <w:rsid w:val="0C2A491D"/>
    <w:rsid w:val="0C341FC1"/>
    <w:rsid w:val="0C394176"/>
    <w:rsid w:val="0C556838"/>
    <w:rsid w:val="0CAC102A"/>
    <w:rsid w:val="0CB41656"/>
    <w:rsid w:val="0CC57AAC"/>
    <w:rsid w:val="0CDD0FA5"/>
    <w:rsid w:val="0CED286F"/>
    <w:rsid w:val="0D2B7F62"/>
    <w:rsid w:val="0D764ED8"/>
    <w:rsid w:val="0D794E2D"/>
    <w:rsid w:val="0DCA4C17"/>
    <w:rsid w:val="0DDD5932"/>
    <w:rsid w:val="0DE94562"/>
    <w:rsid w:val="0E320E7D"/>
    <w:rsid w:val="0E7224F4"/>
    <w:rsid w:val="0E731789"/>
    <w:rsid w:val="0E9373DB"/>
    <w:rsid w:val="0EB2020F"/>
    <w:rsid w:val="0ED87086"/>
    <w:rsid w:val="0F3A448D"/>
    <w:rsid w:val="0F4B1D8A"/>
    <w:rsid w:val="0F4B2ABC"/>
    <w:rsid w:val="0F60269E"/>
    <w:rsid w:val="0FFE63B1"/>
    <w:rsid w:val="100D2051"/>
    <w:rsid w:val="109A1E84"/>
    <w:rsid w:val="10AF47F9"/>
    <w:rsid w:val="1103736B"/>
    <w:rsid w:val="1121402F"/>
    <w:rsid w:val="11822426"/>
    <w:rsid w:val="11954CF1"/>
    <w:rsid w:val="11A4481B"/>
    <w:rsid w:val="11DF756D"/>
    <w:rsid w:val="12153535"/>
    <w:rsid w:val="121F5883"/>
    <w:rsid w:val="129C7513"/>
    <w:rsid w:val="12D22CF4"/>
    <w:rsid w:val="12EF5302"/>
    <w:rsid w:val="12FE1373"/>
    <w:rsid w:val="137B5074"/>
    <w:rsid w:val="137E45A7"/>
    <w:rsid w:val="13904FC3"/>
    <w:rsid w:val="13AF488D"/>
    <w:rsid w:val="13CA11AE"/>
    <w:rsid w:val="13F75229"/>
    <w:rsid w:val="140D0471"/>
    <w:rsid w:val="14160393"/>
    <w:rsid w:val="1423284F"/>
    <w:rsid w:val="143D057B"/>
    <w:rsid w:val="1460209E"/>
    <w:rsid w:val="147967AC"/>
    <w:rsid w:val="1493412E"/>
    <w:rsid w:val="14A37D80"/>
    <w:rsid w:val="14B53B04"/>
    <w:rsid w:val="14FB7AE6"/>
    <w:rsid w:val="153035B8"/>
    <w:rsid w:val="154E47EC"/>
    <w:rsid w:val="155932A1"/>
    <w:rsid w:val="1590122B"/>
    <w:rsid w:val="15B81A5A"/>
    <w:rsid w:val="15BC38F3"/>
    <w:rsid w:val="15D53161"/>
    <w:rsid w:val="15E45832"/>
    <w:rsid w:val="15EA654A"/>
    <w:rsid w:val="15F01B5B"/>
    <w:rsid w:val="15F80BFE"/>
    <w:rsid w:val="160A2E87"/>
    <w:rsid w:val="160D21BF"/>
    <w:rsid w:val="161E5900"/>
    <w:rsid w:val="16211259"/>
    <w:rsid w:val="16343A4A"/>
    <w:rsid w:val="16631CDD"/>
    <w:rsid w:val="16C13215"/>
    <w:rsid w:val="16E01DBD"/>
    <w:rsid w:val="17233E03"/>
    <w:rsid w:val="17742545"/>
    <w:rsid w:val="17760F17"/>
    <w:rsid w:val="17785740"/>
    <w:rsid w:val="179170D8"/>
    <w:rsid w:val="17A26A25"/>
    <w:rsid w:val="17B429B6"/>
    <w:rsid w:val="17B52174"/>
    <w:rsid w:val="17D70DC8"/>
    <w:rsid w:val="17E502CE"/>
    <w:rsid w:val="17EE27FC"/>
    <w:rsid w:val="183B132D"/>
    <w:rsid w:val="183B5E57"/>
    <w:rsid w:val="187D2982"/>
    <w:rsid w:val="18814F1B"/>
    <w:rsid w:val="18A00BF0"/>
    <w:rsid w:val="18F733EE"/>
    <w:rsid w:val="19032EF6"/>
    <w:rsid w:val="192612FB"/>
    <w:rsid w:val="1934003B"/>
    <w:rsid w:val="19353F17"/>
    <w:rsid w:val="194F7A29"/>
    <w:rsid w:val="19693027"/>
    <w:rsid w:val="197922F7"/>
    <w:rsid w:val="19801F80"/>
    <w:rsid w:val="19C972F9"/>
    <w:rsid w:val="19FC406D"/>
    <w:rsid w:val="1A345047"/>
    <w:rsid w:val="1A444556"/>
    <w:rsid w:val="1A89451A"/>
    <w:rsid w:val="1A96485A"/>
    <w:rsid w:val="1AA90718"/>
    <w:rsid w:val="1AAB26E2"/>
    <w:rsid w:val="1AF04599"/>
    <w:rsid w:val="1B106E28"/>
    <w:rsid w:val="1B13565A"/>
    <w:rsid w:val="1B193AF0"/>
    <w:rsid w:val="1B3C7D1B"/>
    <w:rsid w:val="1B551BF8"/>
    <w:rsid w:val="1B65221A"/>
    <w:rsid w:val="1BBA7B75"/>
    <w:rsid w:val="1BCD6688"/>
    <w:rsid w:val="1BCF3EC0"/>
    <w:rsid w:val="1BDD21A5"/>
    <w:rsid w:val="1C1635FC"/>
    <w:rsid w:val="1C3F7586"/>
    <w:rsid w:val="1C427EC4"/>
    <w:rsid w:val="1C5B7A73"/>
    <w:rsid w:val="1CD737E1"/>
    <w:rsid w:val="1D5202A2"/>
    <w:rsid w:val="1DD3020B"/>
    <w:rsid w:val="1DD64003"/>
    <w:rsid w:val="1DFC6327"/>
    <w:rsid w:val="1E0353E7"/>
    <w:rsid w:val="1E2702D2"/>
    <w:rsid w:val="1E33272A"/>
    <w:rsid w:val="1E342C0B"/>
    <w:rsid w:val="1E3D46CE"/>
    <w:rsid w:val="1E4075E6"/>
    <w:rsid w:val="1E465AD2"/>
    <w:rsid w:val="1E8F2069"/>
    <w:rsid w:val="1E93426A"/>
    <w:rsid w:val="1E960DDF"/>
    <w:rsid w:val="1EA717C5"/>
    <w:rsid w:val="1EAE09F3"/>
    <w:rsid w:val="1EB13A8C"/>
    <w:rsid w:val="1EE5690C"/>
    <w:rsid w:val="1EEF6381"/>
    <w:rsid w:val="1F12322A"/>
    <w:rsid w:val="1F1A2E9C"/>
    <w:rsid w:val="1F4C5822"/>
    <w:rsid w:val="1F4D38AF"/>
    <w:rsid w:val="1F636435"/>
    <w:rsid w:val="1F705063"/>
    <w:rsid w:val="1F9341C8"/>
    <w:rsid w:val="1F962CF2"/>
    <w:rsid w:val="1FA97878"/>
    <w:rsid w:val="1FAB1E61"/>
    <w:rsid w:val="1FC92BA5"/>
    <w:rsid w:val="1FCE19AF"/>
    <w:rsid w:val="1FD66739"/>
    <w:rsid w:val="201523AC"/>
    <w:rsid w:val="20174376"/>
    <w:rsid w:val="201900EE"/>
    <w:rsid w:val="2024490C"/>
    <w:rsid w:val="20370574"/>
    <w:rsid w:val="203A65B9"/>
    <w:rsid w:val="204E0345"/>
    <w:rsid w:val="207D405C"/>
    <w:rsid w:val="20813509"/>
    <w:rsid w:val="20BB1301"/>
    <w:rsid w:val="20C266CC"/>
    <w:rsid w:val="20F66AFD"/>
    <w:rsid w:val="20F87E4D"/>
    <w:rsid w:val="211A5BB2"/>
    <w:rsid w:val="214C79F2"/>
    <w:rsid w:val="21626CE6"/>
    <w:rsid w:val="218E1B08"/>
    <w:rsid w:val="21BA300B"/>
    <w:rsid w:val="21C56DF1"/>
    <w:rsid w:val="21E86D65"/>
    <w:rsid w:val="21F77FBB"/>
    <w:rsid w:val="21F829A5"/>
    <w:rsid w:val="21FB0C4C"/>
    <w:rsid w:val="22104062"/>
    <w:rsid w:val="221B2518"/>
    <w:rsid w:val="222E4219"/>
    <w:rsid w:val="226C5D20"/>
    <w:rsid w:val="22817DF5"/>
    <w:rsid w:val="228F3E5C"/>
    <w:rsid w:val="22961136"/>
    <w:rsid w:val="229E17A6"/>
    <w:rsid w:val="22B6368E"/>
    <w:rsid w:val="22CB3944"/>
    <w:rsid w:val="23190AF3"/>
    <w:rsid w:val="232755A7"/>
    <w:rsid w:val="23344139"/>
    <w:rsid w:val="23477518"/>
    <w:rsid w:val="235F7C24"/>
    <w:rsid w:val="238E0BC2"/>
    <w:rsid w:val="23970F9E"/>
    <w:rsid w:val="23DC433D"/>
    <w:rsid w:val="23E1493B"/>
    <w:rsid w:val="23E67E1F"/>
    <w:rsid w:val="24135AC2"/>
    <w:rsid w:val="24325FA6"/>
    <w:rsid w:val="244B6CB6"/>
    <w:rsid w:val="24507A93"/>
    <w:rsid w:val="246102B6"/>
    <w:rsid w:val="24B440F2"/>
    <w:rsid w:val="24C032D3"/>
    <w:rsid w:val="24C34EE6"/>
    <w:rsid w:val="24D6431F"/>
    <w:rsid w:val="24DF5CAD"/>
    <w:rsid w:val="25714529"/>
    <w:rsid w:val="25D02870"/>
    <w:rsid w:val="25D805BA"/>
    <w:rsid w:val="25DC1770"/>
    <w:rsid w:val="25E66FE8"/>
    <w:rsid w:val="260F044D"/>
    <w:rsid w:val="26845B5E"/>
    <w:rsid w:val="268A630E"/>
    <w:rsid w:val="26A115D6"/>
    <w:rsid w:val="26CA6158"/>
    <w:rsid w:val="26CF59AB"/>
    <w:rsid w:val="26E86A6C"/>
    <w:rsid w:val="271027F6"/>
    <w:rsid w:val="27161574"/>
    <w:rsid w:val="27191F7D"/>
    <w:rsid w:val="272C6D1C"/>
    <w:rsid w:val="274912B9"/>
    <w:rsid w:val="275D6781"/>
    <w:rsid w:val="27702CEA"/>
    <w:rsid w:val="27906EE8"/>
    <w:rsid w:val="27934193"/>
    <w:rsid w:val="27A036F1"/>
    <w:rsid w:val="27A51B9F"/>
    <w:rsid w:val="27AB0005"/>
    <w:rsid w:val="27C114B0"/>
    <w:rsid w:val="27FF2C9B"/>
    <w:rsid w:val="2822394C"/>
    <w:rsid w:val="2823569B"/>
    <w:rsid w:val="282A20E3"/>
    <w:rsid w:val="28310773"/>
    <w:rsid w:val="28361599"/>
    <w:rsid w:val="2849358C"/>
    <w:rsid w:val="288A64B6"/>
    <w:rsid w:val="28B61017"/>
    <w:rsid w:val="28B85CDA"/>
    <w:rsid w:val="28DC3DF1"/>
    <w:rsid w:val="28E425FF"/>
    <w:rsid w:val="290A5904"/>
    <w:rsid w:val="2934191D"/>
    <w:rsid w:val="29564012"/>
    <w:rsid w:val="295D0AFD"/>
    <w:rsid w:val="2A1C0F07"/>
    <w:rsid w:val="2A314286"/>
    <w:rsid w:val="2A412EE4"/>
    <w:rsid w:val="2A5B5A8E"/>
    <w:rsid w:val="2A7D127A"/>
    <w:rsid w:val="2AB07A68"/>
    <w:rsid w:val="2AF451D1"/>
    <w:rsid w:val="2B205325"/>
    <w:rsid w:val="2B5B7523"/>
    <w:rsid w:val="2B7C3C88"/>
    <w:rsid w:val="2BA07B6A"/>
    <w:rsid w:val="2BC02970"/>
    <w:rsid w:val="2BD57D58"/>
    <w:rsid w:val="2BDE5804"/>
    <w:rsid w:val="2BF8505C"/>
    <w:rsid w:val="2C1477F2"/>
    <w:rsid w:val="2C4767DE"/>
    <w:rsid w:val="2D14247A"/>
    <w:rsid w:val="2D280C41"/>
    <w:rsid w:val="2D4F3507"/>
    <w:rsid w:val="2D5269EE"/>
    <w:rsid w:val="2D6A48E8"/>
    <w:rsid w:val="2D7626DC"/>
    <w:rsid w:val="2D9B0395"/>
    <w:rsid w:val="2DA07759"/>
    <w:rsid w:val="2DAA0F50"/>
    <w:rsid w:val="2DE01F17"/>
    <w:rsid w:val="2E0614A0"/>
    <w:rsid w:val="2E1E4B22"/>
    <w:rsid w:val="2E255084"/>
    <w:rsid w:val="2E312AA7"/>
    <w:rsid w:val="2E323636"/>
    <w:rsid w:val="2E951EE6"/>
    <w:rsid w:val="2EAD5A52"/>
    <w:rsid w:val="2EF266DA"/>
    <w:rsid w:val="2F146714"/>
    <w:rsid w:val="2F454A5C"/>
    <w:rsid w:val="2F522CD5"/>
    <w:rsid w:val="2F527179"/>
    <w:rsid w:val="2F6B3D97"/>
    <w:rsid w:val="2FB93D2F"/>
    <w:rsid w:val="2FC66B0B"/>
    <w:rsid w:val="2FC93E3F"/>
    <w:rsid w:val="2FD77C10"/>
    <w:rsid w:val="30004E27"/>
    <w:rsid w:val="3005785A"/>
    <w:rsid w:val="300D0079"/>
    <w:rsid w:val="301D15CB"/>
    <w:rsid w:val="30355937"/>
    <w:rsid w:val="3038516F"/>
    <w:rsid w:val="303C35C6"/>
    <w:rsid w:val="30470005"/>
    <w:rsid w:val="30496DE1"/>
    <w:rsid w:val="305D384D"/>
    <w:rsid w:val="30D30992"/>
    <w:rsid w:val="30F8610C"/>
    <w:rsid w:val="30FA58DB"/>
    <w:rsid w:val="31055018"/>
    <w:rsid w:val="310C5E0D"/>
    <w:rsid w:val="31140406"/>
    <w:rsid w:val="31185968"/>
    <w:rsid w:val="31230DCD"/>
    <w:rsid w:val="312A215B"/>
    <w:rsid w:val="312D2A21"/>
    <w:rsid w:val="3163566D"/>
    <w:rsid w:val="31A46A23"/>
    <w:rsid w:val="31B2060F"/>
    <w:rsid w:val="31BB5D2B"/>
    <w:rsid w:val="31BE782D"/>
    <w:rsid w:val="31E87EDB"/>
    <w:rsid w:val="32557709"/>
    <w:rsid w:val="32692116"/>
    <w:rsid w:val="326F75CD"/>
    <w:rsid w:val="32770B1B"/>
    <w:rsid w:val="32896908"/>
    <w:rsid w:val="32A9627B"/>
    <w:rsid w:val="32B52708"/>
    <w:rsid w:val="32BC7387"/>
    <w:rsid w:val="32BF2071"/>
    <w:rsid w:val="32C67E31"/>
    <w:rsid w:val="32D070CD"/>
    <w:rsid w:val="32DF61A8"/>
    <w:rsid w:val="32EA1A08"/>
    <w:rsid w:val="32FD3812"/>
    <w:rsid w:val="331352EA"/>
    <w:rsid w:val="331D0A1E"/>
    <w:rsid w:val="332007A7"/>
    <w:rsid w:val="334212B2"/>
    <w:rsid w:val="33432B67"/>
    <w:rsid w:val="335C36A1"/>
    <w:rsid w:val="33725A87"/>
    <w:rsid w:val="33C50CA5"/>
    <w:rsid w:val="33F13B83"/>
    <w:rsid w:val="33F7209D"/>
    <w:rsid w:val="33F9203A"/>
    <w:rsid w:val="34006CB9"/>
    <w:rsid w:val="340336A8"/>
    <w:rsid w:val="341D6AF3"/>
    <w:rsid w:val="342A0338"/>
    <w:rsid w:val="34617C74"/>
    <w:rsid w:val="34B17910"/>
    <w:rsid w:val="34B561E0"/>
    <w:rsid w:val="34C52E96"/>
    <w:rsid w:val="34E05F1C"/>
    <w:rsid w:val="34E33814"/>
    <w:rsid w:val="34EE5B7E"/>
    <w:rsid w:val="350E34FE"/>
    <w:rsid w:val="352073D1"/>
    <w:rsid w:val="3546655F"/>
    <w:rsid w:val="35610116"/>
    <w:rsid w:val="35C04A09"/>
    <w:rsid w:val="35D81352"/>
    <w:rsid w:val="35DC2959"/>
    <w:rsid w:val="35E4705C"/>
    <w:rsid w:val="360A60B7"/>
    <w:rsid w:val="361D565F"/>
    <w:rsid w:val="36251143"/>
    <w:rsid w:val="36661108"/>
    <w:rsid w:val="36C52312"/>
    <w:rsid w:val="36DC192E"/>
    <w:rsid w:val="37081B1F"/>
    <w:rsid w:val="370E7E29"/>
    <w:rsid w:val="37313B18"/>
    <w:rsid w:val="373B7BFD"/>
    <w:rsid w:val="374509AD"/>
    <w:rsid w:val="376B0DD8"/>
    <w:rsid w:val="37BB6B37"/>
    <w:rsid w:val="37C8622A"/>
    <w:rsid w:val="37D46845"/>
    <w:rsid w:val="37DA0D98"/>
    <w:rsid w:val="37FA37A0"/>
    <w:rsid w:val="380A4A95"/>
    <w:rsid w:val="380C5718"/>
    <w:rsid w:val="38194998"/>
    <w:rsid w:val="38342AB1"/>
    <w:rsid w:val="38392EAB"/>
    <w:rsid w:val="384046A1"/>
    <w:rsid w:val="384161E2"/>
    <w:rsid w:val="384B29B7"/>
    <w:rsid w:val="384C2E69"/>
    <w:rsid w:val="384E39DC"/>
    <w:rsid w:val="385259AC"/>
    <w:rsid w:val="387973A2"/>
    <w:rsid w:val="38806B05"/>
    <w:rsid w:val="389D0D62"/>
    <w:rsid w:val="38A43CF9"/>
    <w:rsid w:val="38A7519B"/>
    <w:rsid w:val="38BD48F2"/>
    <w:rsid w:val="391B4B3F"/>
    <w:rsid w:val="391B794E"/>
    <w:rsid w:val="394C69E7"/>
    <w:rsid w:val="39617891"/>
    <w:rsid w:val="399860D0"/>
    <w:rsid w:val="39C4501C"/>
    <w:rsid w:val="3A067EA1"/>
    <w:rsid w:val="3A105C66"/>
    <w:rsid w:val="3A125E82"/>
    <w:rsid w:val="3A2B2B4A"/>
    <w:rsid w:val="3A430F0E"/>
    <w:rsid w:val="3A66601D"/>
    <w:rsid w:val="3A7C1F5C"/>
    <w:rsid w:val="3AA10A67"/>
    <w:rsid w:val="3AB72586"/>
    <w:rsid w:val="3B3661F5"/>
    <w:rsid w:val="3B6444BC"/>
    <w:rsid w:val="3B7E0F0C"/>
    <w:rsid w:val="3B854432"/>
    <w:rsid w:val="3B8902A4"/>
    <w:rsid w:val="3BA40D5C"/>
    <w:rsid w:val="3BBD1B14"/>
    <w:rsid w:val="3BE23632"/>
    <w:rsid w:val="3BE24270"/>
    <w:rsid w:val="3C0B0917"/>
    <w:rsid w:val="3C184ED4"/>
    <w:rsid w:val="3C1C6AC8"/>
    <w:rsid w:val="3C226D09"/>
    <w:rsid w:val="3C241E9D"/>
    <w:rsid w:val="3C35016F"/>
    <w:rsid w:val="3C5A0645"/>
    <w:rsid w:val="3C827476"/>
    <w:rsid w:val="3C87302D"/>
    <w:rsid w:val="3C9B3F0D"/>
    <w:rsid w:val="3CC84140"/>
    <w:rsid w:val="3CDA2D83"/>
    <w:rsid w:val="3CE029CD"/>
    <w:rsid w:val="3CED6A8E"/>
    <w:rsid w:val="3CF25C11"/>
    <w:rsid w:val="3CFA12E4"/>
    <w:rsid w:val="3D3023A6"/>
    <w:rsid w:val="3D464614"/>
    <w:rsid w:val="3D734E8A"/>
    <w:rsid w:val="3D9D233E"/>
    <w:rsid w:val="3DAA2C07"/>
    <w:rsid w:val="3DB10E3D"/>
    <w:rsid w:val="3DE47B36"/>
    <w:rsid w:val="3DF1488A"/>
    <w:rsid w:val="3E066371"/>
    <w:rsid w:val="3E0C142C"/>
    <w:rsid w:val="3E615F7F"/>
    <w:rsid w:val="3E6A003B"/>
    <w:rsid w:val="3E8C24DC"/>
    <w:rsid w:val="3ECE7523"/>
    <w:rsid w:val="3ED62AFA"/>
    <w:rsid w:val="3F2266ED"/>
    <w:rsid w:val="3F2A77CA"/>
    <w:rsid w:val="3F36616F"/>
    <w:rsid w:val="3F544847"/>
    <w:rsid w:val="3F8B53EE"/>
    <w:rsid w:val="3F8E0B73"/>
    <w:rsid w:val="40396777"/>
    <w:rsid w:val="406907CF"/>
    <w:rsid w:val="408E76EE"/>
    <w:rsid w:val="408F1C3A"/>
    <w:rsid w:val="409A6309"/>
    <w:rsid w:val="40BA0206"/>
    <w:rsid w:val="40C85A97"/>
    <w:rsid w:val="40D53766"/>
    <w:rsid w:val="410B5FBF"/>
    <w:rsid w:val="415332BB"/>
    <w:rsid w:val="417E3DFD"/>
    <w:rsid w:val="41882FC6"/>
    <w:rsid w:val="41AD0CB7"/>
    <w:rsid w:val="41D71F72"/>
    <w:rsid w:val="42027E97"/>
    <w:rsid w:val="42606B06"/>
    <w:rsid w:val="42903DE8"/>
    <w:rsid w:val="42B240E2"/>
    <w:rsid w:val="42E42A98"/>
    <w:rsid w:val="42E47C90"/>
    <w:rsid w:val="43290F81"/>
    <w:rsid w:val="433A2A47"/>
    <w:rsid w:val="4399602D"/>
    <w:rsid w:val="43A82CDB"/>
    <w:rsid w:val="43C22576"/>
    <w:rsid w:val="44042FA7"/>
    <w:rsid w:val="441A6054"/>
    <w:rsid w:val="44252021"/>
    <w:rsid w:val="44492304"/>
    <w:rsid w:val="444F62A1"/>
    <w:rsid w:val="4455672B"/>
    <w:rsid w:val="447E01D5"/>
    <w:rsid w:val="44806007"/>
    <w:rsid w:val="44BF09B5"/>
    <w:rsid w:val="44BF2D67"/>
    <w:rsid w:val="44E82AF6"/>
    <w:rsid w:val="44EA0F1B"/>
    <w:rsid w:val="45011F3B"/>
    <w:rsid w:val="45521829"/>
    <w:rsid w:val="45644C1B"/>
    <w:rsid w:val="457C1BFC"/>
    <w:rsid w:val="45A26669"/>
    <w:rsid w:val="45AB26EB"/>
    <w:rsid w:val="45DF2D55"/>
    <w:rsid w:val="45EF1C92"/>
    <w:rsid w:val="45FC0484"/>
    <w:rsid w:val="4610110D"/>
    <w:rsid w:val="46334F2A"/>
    <w:rsid w:val="46580445"/>
    <w:rsid w:val="4660360E"/>
    <w:rsid w:val="46615259"/>
    <w:rsid w:val="46633189"/>
    <w:rsid w:val="467157C6"/>
    <w:rsid w:val="46794B93"/>
    <w:rsid w:val="46B6598F"/>
    <w:rsid w:val="46DC5721"/>
    <w:rsid w:val="46E8019D"/>
    <w:rsid w:val="46E97F6B"/>
    <w:rsid w:val="46F70887"/>
    <w:rsid w:val="470628CB"/>
    <w:rsid w:val="47151B7B"/>
    <w:rsid w:val="47315FDF"/>
    <w:rsid w:val="47326849"/>
    <w:rsid w:val="474358CD"/>
    <w:rsid w:val="47593329"/>
    <w:rsid w:val="475A5D6C"/>
    <w:rsid w:val="475D1C53"/>
    <w:rsid w:val="476B1915"/>
    <w:rsid w:val="47925F0D"/>
    <w:rsid w:val="47EA03B1"/>
    <w:rsid w:val="47F341B4"/>
    <w:rsid w:val="481728B6"/>
    <w:rsid w:val="48262C5B"/>
    <w:rsid w:val="482D3655"/>
    <w:rsid w:val="48525643"/>
    <w:rsid w:val="486F624E"/>
    <w:rsid w:val="4893018E"/>
    <w:rsid w:val="48AA4771"/>
    <w:rsid w:val="48CB3DEF"/>
    <w:rsid w:val="48CC2F44"/>
    <w:rsid w:val="48F4741A"/>
    <w:rsid w:val="49112FC4"/>
    <w:rsid w:val="49233BC3"/>
    <w:rsid w:val="4929321F"/>
    <w:rsid w:val="49370C4C"/>
    <w:rsid w:val="493A60B0"/>
    <w:rsid w:val="496D3209"/>
    <w:rsid w:val="4975333A"/>
    <w:rsid w:val="499477D0"/>
    <w:rsid w:val="49C5695D"/>
    <w:rsid w:val="4A2C1077"/>
    <w:rsid w:val="4A336868"/>
    <w:rsid w:val="4A3E07BA"/>
    <w:rsid w:val="4A3E6E39"/>
    <w:rsid w:val="4A503AC6"/>
    <w:rsid w:val="4A5C478F"/>
    <w:rsid w:val="4A5F146A"/>
    <w:rsid w:val="4A607D86"/>
    <w:rsid w:val="4AF26E3A"/>
    <w:rsid w:val="4B015D61"/>
    <w:rsid w:val="4B031DFB"/>
    <w:rsid w:val="4B895879"/>
    <w:rsid w:val="4B9720A2"/>
    <w:rsid w:val="4B9D5F03"/>
    <w:rsid w:val="4BA06880"/>
    <w:rsid w:val="4BF96269"/>
    <w:rsid w:val="4C4023DB"/>
    <w:rsid w:val="4C5D2DE6"/>
    <w:rsid w:val="4C83676C"/>
    <w:rsid w:val="4C903E81"/>
    <w:rsid w:val="4CC520BD"/>
    <w:rsid w:val="4CDA1586"/>
    <w:rsid w:val="4CF60CEC"/>
    <w:rsid w:val="4CF911C0"/>
    <w:rsid w:val="4D1A70D0"/>
    <w:rsid w:val="4D400E2B"/>
    <w:rsid w:val="4D7F0087"/>
    <w:rsid w:val="4D8D4C4D"/>
    <w:rsid w:val="4DBB330E"/>
    <w:rsid w:val="4DEA38ED"/>
    <w:rsid w:val="4DEC5415"/>
    <w:rsid w:val="4E0D4016"/>
    <w:rsid w:val="4E137284"/>
    <w:rsid w:val="4E2A6B45"/>
    <w:rsid w:val="4E3316F2"/>
    <w:rsid w:val="4E724C57"/>
    <w:rsid w:val="4E8163EF"/>
    <w:rsid w:val="4EBE4772"/>
    <w:rsid w:val="4ED35788"/>
    <w:rsid w:val="4EF15C0F"/>
    <w:rsid w:val="4F0C0C9A"/>
    <w:rsid w:val="4F236038"/>
    <w:rsid w:val="4F4A491F"/>
    <w:rsid w:val="4F5368C9"/>
    <w:rsid w:val="4F837C44"/>
    <w:rsid w:val="4F900639"/>
    <w:rsid w:val="4F9B1C42"/>
    <w:rsid w:val="4FB03EB6"/>
    <w:rsid w:val="4FB10E46"/>
    <w:rsid w:val="4FF21AC3"/>
    <w:rsid w:val="501F67AB"/>
    <w:rsid w:val="503D5AE1"/>
    <w:rsid w:val="50AF1C7A"/>
    <w:rsid w:val="50B4027E"/>
    <w:rsid w:val="50B74290"/>
    <w:rsid w:val="50CD2158"/>
    <w:rsid w:val="50D17AA6"/>
    <w:rsid w:val="50EA68C4"/>
    <w:rsid w:val="510D2C53"/>
    <w:rsid w:val="516D002B"/>
    <w:rsid w:val="51866AE5"/>
    <w:rsid w:val="519B7F4E"/>
    <w:rsid w:val="51C03995"/>
    <w:rsid w:val="51CE66DB"/>
    <w:rsid w:val="51F021AD"/>
    <w:rsid w:val="5219550A"/>
    <w:rsid w:val="521C11F4"/>
    <w:rsid w:val="52232E30"/>
    <w:rsid w:val="52291B63"/>
    <w:rsid w:val="522D0BD9"/>
    <w:rsid w:val="52393A46"/>
    <w:rsid w:val="525200CA"/>
    <w:rsid w:val="525555BB"/>
    <w:rsid w:val="52694EC9"/>
    <w:rsid w:val="527E55BC"/>
    <w:rsid w:val="52933CE1"/>
    <w:rsid w:val="52BF4FF1"/>
    <w:rsid w:val="52C8312A"/>
    <w:rsid w:val="53135852"/>
    <w:rsid w:val="533918DD"/>
    <w:rsid w:val="53443E15"/>
    <w:rsid w:val="536957E7"/>
    <w:rsid w:val="537F5395"/>
    <w:rsid w:val="53C5739C"/>
    <w:rsid w:val="53CB3FFF"/>
    <w:rsid w:val="53D126A6"/>
    <w:rsid w:val="53E75832"/>
    <w:rsid w:val="53EE73E8"/>
    <w:rsid w:val="540F3684"/>
    <w:rsid w:val="54383089"/>
    <w:rsid w:val="544E03CC"/>
    <w:rsid w:val="5479548B"/>
    <w:rsid w:val="54880DC3"/>
    <w:rsid w:val="548A2920"/>
    <w:rsid w:val="54D7201F"/>
    <w:rsid w:val="54E33989"/>
    <w:rsid w:val="553B7BE6"/>
    <w:rsid w:val="553D7E00"/>
    <w:rsid w:val="55697603"/>
    <w:rsid w:val="558E6EA5"/>
    <w:rsid w:val="5593366E"/>
    <w:rsid w:val="55C12E8A"/>
    <w:rsid w:val="55F61D5C"/>
    <w:rsid w:val="561810C2"/>
    <w:rsid w:val="566B44F9"/>
    <w:rsid w:val="56912DB4"/>
    <w:rsid w:val="56AA24CE"/>
    <w:rsid w:val="56D93B58"/>
    <w:rsid w:val="56DB56FB"/>
    <w:rsid w:val="570E7CC5"/>
    <w:rsid w:val="571E2D0D"/>
    <w:rsid w:val="57611B96"/>
    <w:rsid w:val="57613107"/>
    <w:rsid w:val="577E64AD"/>
    <w:rsid w:val="577F3F9C"/>
    <w:rsid w:val="579C08C1"/>
    <w:rsid w:val="57AC7409"/>
    <w:rsid w:val="57BC2B32"/>
    <w:rsid w:val="57D72641"/>
    <w:rsid w:val="57E15509"/>
    <w:rsid w:val="57E230E4"/>
    <w:rsid w:val="58002381"/>
    <w:rsid w:val="582E2721"/>
    <w:rsid w:val="58403763"/>
    <w:rsid w:val="58704048"/>
    <w:rsid w:val="5893636B"/>
    <w:rsid w:val="58A11F61"/>
    <w:rsid w:val="58BE67C2"/>
    <w:rsid w:val="58D308C8"/>
    <w:rsid w:val="591D4820"/>
    <w:rsid w:val="59294445"/>
    <w:rsid w:val="593548A1"/>
    <w:rsid w:val="593A45DB"/>
    <w:rsid w:val="59822285"/>
    <w:rsid w:val="59A5397E"/>
    <w:rsid w:val="59D507B8"/>
    <w:rsid w:val="59E7754E"/>
    <w:rsid w:val="5A024CD1"/>
    <w:rsid w:val="5A202807"/>
    <w:rsid w:val="5A601E9A"/>
    <w:rsid w:val="5A6E68F9"/>
    <w:rsid w:val="5A785436"/>
    <w:rsid w:val="5A84202D"/>
    <w:rsid w:val="5A8706FD"/>
    <w:rsid w:val="5AD6666E"/>
    <w:rsid w:val="5AEF2762"/>
    <w:rsid w:val="5AFA22EF"/>
    <w:rsid w:val="5B097EB9"/>
    <w:rsid w:val="5B1E472F"/>
    <w:rsid w:val="5B6C38FF"/>
    <w:rsid w:val="5B8976BF"/>
    <w:rsid w:val="5B9A2D9D"/>
    <w:rsid w:val="5C1C7A4A"/>
    <w:rsid w:val="5C280763"/>
    <w:rsid w:val="5C361105"/>
    <w:rsid w:val="5C6519EA"/>
    <w:rsid w:val="5C766B8D"/>
    <w:rsid w:val="5C891B7C"/>
    <w:rsid w:val="5D2830C4"/>
    <w:rsid w:val="5D5D7EBD"/>
    <w:rsid w:val="5D6A53FF"/>
    <w:rsid w:val="5D774C0D"/>
    <w:rsid w:val="5D9265FF"/>
    <w:rsid w:val="5E2C0A11"/>
    <w:rsid w:val="5E3F5C8C"/>
    <w:rsid w:val="5E6261E1"/>
    <w:rsid w:val="5E836580"/>
    <w:rsid w:val="5EA92062"/>
    <w:rsid w:val="5EAE36C0"/>
    <w:rsid w:val="5EE017FC"/>
    <w:rsid w:val="5F2B2E16"/>
    <w:rsid w:val="5F6D12E1"/>
    <w:rsid w:val="5F6D3295"/>
    <w:rsid w:val="5F9D2987"/>
    <w:rsid w:val="5FB46387"/>
    <w:rsid w:val="5FF4789E"/>
    <w:rsid w:val="60514D91"/>
    <w:rsid w:val="60540EEA"/>
    <w:rsid w:val="60822B6A"/>
    <w:rsid w:val="608B293D"/>
    <w:rsid w:val="60AA2AD8"/>
    <w:rsid w:val="60BA35C6"/>
    <w:rsid w:val="60C267D1"/>
    <w:rsid w:val="60C45117"/>
    <w:rsid w:val="614152AD"/>
    <w:rsid w:val="61761FA3"/>
    <w:rsid w:val="61855FDA"/>
    <w:rsid w:val="619E5DCF"/>
    <w:rsid w:val="619F721C"/>
    <w:rsid w:val="61D745D3"/>
    <w:rsid w:val="61EB00CC"/>
    <w:rsid w:val="61FB0E26"/>
    <w:rsid w:val="624B0611"/>
    <w:rsid w:val="6261136A"/>
    <w:rsid w:val="62683FE2"/>
    <w:rsid w:val="62C54D6B"/>
    <w:rsid w:val="62D77B11"/>
    <w:rsid w:val="62FC5933"/>
    <w:rsid w:val="632C2020"/>
    <w:rsid w:val="634F03BD"/>
    <w:rsid w:val="635A392B"/>
    <w:rsid w:val="63620340"/>
    <w:rsid w:val="637D768E"/>
    <w:rsid w:val="637F3391"/>
    <w:rsid w:val="63807109"/>
    <w:rsid w:val="6383296F"/>
    <w:rsid w:val="63AB03F7"/>
    <w:rsid w:val="63C3763D"/>
    <w:rsid w:val="63D27965"/>
    <w:rsid w:val="63DE255A"/>
    <w:rsid w:val="640F3CFE"/>
    <w:rsid w:val="641A0C23"/>
    <w:rsid w:val="641A41AD"/>
    <w:rsid w:val="6426585F"/>
    <w:rsid w:val="6458100E"/>
    <w:rsid w:val="64763169"/>
    <w:rsid w:val="64833355"/>
    <w:rsid w:val="64A62BA0"/>
    <w:rsid w:val="64A82DBC"/>
    <w:rsid w:val="64AD1BF1"/>
    <w:rsid w:val="64B75D57"/>
    <w:rsid w:val="64CF5A0B"/>
    <w:rsid w:val="64DB6A39"/>
    <w:rsid w:val="64F17BCF"/>
    <w:rsid w:val="64F25DE5"/>
    <w:rsid w:val="652C579B"/>
    <w:rsid w:val="653C5ADD"/>
    <w:rsid w:val="654A79CF"/>
    <w:rsid w:val="656D1B73"/>
    <w:rsid w:val="65815AE7"/>
    <w:rsid w:val="6593581A"/>
    <w:rsid w:val="65A47148"/>
    <w:rsid w:val="65C0767F"/>
    <w:rsid w:val="6617401E"/>
    <w:rsid w:val="66255931"/>
    <w:rsid w:val="662762D4"/>
    <w:rsid w:val="66550A99"/>
    <w:rsid w:val="666C0D4B"/>
    <w:rsid w:val="666C63F6"/>
    <w:rsid w:val="66940D1A"/>
    <w:rsid w:val="66A91E9D"/>
    <w:rsid w:val="66C3648B"/>
    <w:rsid w:val="66F85875"/>
    <w:rsid w:val="672D7D8D"/>
    <w:rsid w:val="672E75A8"/>
    <w:rsid w:val="678115CB"/>
    <w:rsid w:val="67D55C78"/>
    <w:rsid w:val="67FC1454"/>
    <w:rsid w:val="68152516"/>
    <w:rsid w:val="682E13C6"/>
    <w:rsid w:val="686B65DA"/>
    <w:rsid w:val="687D19CD"/>
    <w:rsid w:val="688B3600"/>
    <w:rsid w:val="68995298"/>
    <w:rsid w:val="68CA7398"/>
    <w:rsid w:val="68CF175C"/>
    <w:rsid w:val="68D777CC"/>
    <w:rsid w:val="68E845A9"/>
    <w:rsid w:val="69216DD4"/>
    <w:rsid w:val="693D1D24"/>
    <w:rsid w:val="697E4112"/>
    <w:rsid w:val="69D42AE0"/>
    <w:rsid w:val="69E00902"/>
    <w:rsid w:val="69E05367"/>
    <w:rsid w:val="6A13722A"/>
    <w:rsid w:val="6A244992"/>
    <w:rsid w:val="6A392541"/>
    <w:rsid w:val="6A3D2376"/>
    <w:rsid w:val="6A3F333A"/>
    <w:rsid w:val="6A4545AA"/>
    <w:rsid w:val="6A4F3918"/>
    <w:rsid w:val="6A5437CA"/>
    <w:rsid w:val="6AA638F9"/>
    <w:rsid w:val="6ACB5BA2"/>
    <w:rsid w:val="6AF144B1"/>
    <w:rsid w:val="6B176D6E"/>
    <w:rsid w:val="6B502282"/>
    <w:rsid w:val="6B560E7C"/>
    <w:rsid w:val="6B5D7BE3"/>
    <w:rsid w:val="6B690802"/>
    <w:rsid w:val="6B6F018F"/>
    <w:rsid w:val="6B7E7D5E"/>
    <w:rsid w:val="6BA30D01"/>
    <w:rsid w:val="6BA44623"/>
    <w:rsid w:val="6BA56196"/>
    <w:rsid w:val="6BA95A90"/>
    <w:rsid w:val="6BD90EEB"/>
    <w:rsid w:val="6BDB26A0"/>
    <w:rsid w:val="6BF14EDC"/>
    <w:rsid w:val="6BF96A21"/>
    <w:rsid w:val="6C0528A2"/>
    <w:rsid w:val="6C096DCC"/>
    <w:rsid w:val="6C0F0DFC"/>
    <w:rsid w:val="6C2D1656"/>
    <w:rsid w:val="6C501BC3"/>
    <w:rsid w:val="6C565FE4"/>
    <w:rsid w:val="6CF070AE"/>
    <w:rsid w:val="6D12171A"/>
    <w:rsid w:val="6D1B5533"/>
    <w:rsid w:val="6D3358FD"/>
    <w:rsid w:val="6D9A311E"/>
    <w:rsid w:val="6DF42BCE"/>
    <w:rsid w:val="6E057E42"/>
    <w:rsid w:val="6E132DD6"/>
    <w:rsid w:val="6E310808"/>
    <w:rsid w:val="6E64642C"/>
    <w:rsid w:val="6E6762A4"/>
    <w:rsid w:val="6E8977BA"/>
    <w:rsid w:val="6E9E14B7"/>
    <w:rsid w:val="6EB80C4D"/>
    <w:rsid w:val="6EC60514"/>
    <w:rsid w:val="6EFB679F"/>
    <w:rsid w:val="6F30580F"/>
    <w:rsid w:val="6F4530FC"/>
    <w:rsid w:val="6F500EE2"/>
    <w:rsid w:val="6F5E47A3"/>
    <w:rsid w:val="6FA81333"/>
    <w:rsid w:val="6FB36903"/>
    <w:rsid w:val="6FD53F4C"/>
    <w:rsid w:val="6FD95A45"/>
    <w:rsid w:val="6FE4739E"/>
    <w:rsid w:val="70877D29"/>
    <w:rsid w:val="708F5355"/>
    <w:rsid w:val="70AF1919"/>
    <w:rsid w:val="70B913E6"/>
    <w:rsid w:val="70CE0C7C"/>
    <w:rsid w:val="70D62044"/>
    <w:rsid w:val="70E5796C"/>
    <w:rsid w:val="711F20CE"/>
    <w:rsid w:val="713715B8"/>
    <w:rsid w:val="7138470F"/>
    <w:rsid w:val="713956B1"/>
    <w:rsid w:val="715F315B"/>
    <w:rsid w:val="71834994"/>
    <w:rsid w:val="71A62431"/>
    <w:rsid w:val="71CB75BA"/>
    <w:rsid w:val="71EC2DAA"/>
    <w:rsid w:val="72020DF7"/>
    <w:rsid w:val="723D0E68"/>
    <w:rsid w:val="72852FC7"/>
    <w:rsid w:val="72A446B2"/>
    <w:rsid w:val="72C90D4E"/>
    <w:rsid w:val="72F77324"/>
    <w:rsid w:val="72FF108F"/>
    <w:rsid w:val="733F7BBF"/>
    <w:rsid w:val="734027A8"/>
    <w:rsid w:val="73897885"/>
    <w:rsid w:val="738A0B3C"/>
    <w:rsid w:val="739A46BF"/>
    <w:rsid w:val="73B47087"/>
    <w:rsid w:val="73CB5B15"/>
    <w:rsid w:val="73F00319"/>
    <w:rsid w:val="73FA7235"/>
    <w:rsid w:val="74063402"/>
    <w:rsid w:val="74334782"/>
    <w:rsid w:val="744F52AB"/>
    <w:rsid w:val="748B3236"/>
    <w:rsid w:val="74B67DD4"/>
    <w:rsid w:val="74BC2851"/>
    <w:rsid w:val="74EE1561"/>
    <w:rsid w:val="75190559"/>
    <w:rsid w:val="755169EF"/>
    <w:rsid w:val="755F3023"/>
    <w:rsid w:val="7577233B"/>
    <w:rsid w:val="75AE7B06"/>
    <w:rsid w:val="75D339A9"/>
    <w:rsid w:val="75E22E8A"/>
    <w:rsid w:val="75F040E8"/>
    <w:rsid w:val="75F129B4"/>
    <w:rsid w:val="75FB0F9D"/>
    <w:rsid w:val="7610256F"/>
    <w:rsid w:val="761B2CB1"/>
    <w:rsid w:val="762F0C47"/>
    <w:rsid w:val="765B48C0"/>
    <w:rsid w:val="76612DCA"/>
    <w:rsid w:val="76775236"/>
    <w:rsid w:val="76CB17F6"/>
    <w:rsid w:val="76E220F8"/>
    <w:rsid w:val="76FD6F97"/>
    <w:rsid w:val="771A36A5"/>
    <w:rsid w:val="7721298F"/>
    <w:rsid w:val="772A4EF1"/>
    <w:rsid w:val="77D64E77"/>
    <w:rsid w:val="77F4102D"/>
    <w:rsid w:val="782D565A"/>
    <w:rsid w:val="78571A01"/>
    <w:rsid w:val="78A6518B"/>
    <w:rsid w:val="78B52A9B"/>
    <w:rsid w:val="78CC348C"/>
    <w:rsid w:val="78FA71FB"/>
    <w:rsid w:val="79254583"/>
    <w:rsid w:val="79406FE8"/>
    <w:rsid w:val="7941334D"/>
    <w:rsid w:val="79574772"/>
    <w:rsid w:val="79574FA6"/>
    <w:rsid w:val="796926C2"/>
    <w:rsid w:val="796C4DDB"/>
    <w:rsid w:val="798F7B7D"/>
    <w:rsid w:val="79A62881"/>
    <w:rsid w:val="79E47F9A"/>
    <w:rsid w:val="7A01762A"/>
    <w:rsid w:val="7A1E54D4"/>
    <w:rsid w:val="7A2C2ECD"/>
    <w:rsid w:val="7A2D3234"/>
    <w:rsid w:val="7A395E92"/>
    <w:rsid w:val="7A431658"/>
    <w:rsid w:val="7A462013"/>
    <w:rsid w:val="7A484167"/>
    <w:rsid w:val="7A4B0019"/>
    <w:rsid w:val="7A5842B8"/>
    <w:rsid w:val="7AC441DD"/>
    <w:rsid w:val="7AC7782D"/>
    <w:rsid w:val="7AC835E8"/>
    <w:rsid w:val="7AE861A5"/>
    <w:rsid w:val="7B081DAD"/>
    <w:rsid w:val="7B1E12D7"/>
    <w:rsid w:val="7B463DE9"/>
    <w:rsid w:val="7B77392E"/>
    <w:rsid w:val="7B786BEC"/>
    <w:rsid w:val="7B855107"/>
    <w:rsid w:val="7B8B1D6F"/>
    <w:rsid w:val="7C664FAC"/>
    <w:rsid w:val="7C6E4075"/>
    <w:rsid w:val="7C864B98"/>
    <w:rsid w:val="7CCE0554"/>
    <w:rsid w:val="7CF14EA8"/>
    <w:rsid w:val="7D747887"/>
    <w:rsid w:val="7D932839"/>
    <w:rsid w:val="7DB34D75"/>
    <w:rsid w:val="7DB73B44"/>
    <w:rsid w:val="7DCD73B6"/>
    <w:rsid w:val="7DDE01A2"/>
    <w:rsid w:val="7DF758C3"/>
    <w:rsid w:val="7E4D5189"/>
    <w:rsid w:val="7E525E1A"/>
    <w:rsid w:val="7E754607"/>
    <w:rsid w:val="7E831857"/>
    <w:rsid w:val="7E9425CD"/>
    <w:rsid w:val="7EAA3D0E"/>
    <w:rsid w:val="7EAB1E6D"/>
    <w:rsid w:val="7ECF2FC7"/>
    <w:rsid w:val="7EDC3F37"/>
    <w:rsid w:val="7F264BB1"/>
    <w:rsid w:val="7F3521E3"/>
    <w:rsid w:val="7F504069"/>
    <w:rsid w:val="7F620EC6"/>
    <w:rsid w:val="7F621064"/>
    <w:rsid w:val="7F875CA9"/>
    <w:rsid w:val="7FDA28B3"/>
    <w:rsid w:val="7FE3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5"/>
    <w:autoRedefine/>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46"/>
    <w:autoRedefine/>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47"/>
    <w:autoRedefine/>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48"/>
    <w:autoRedefine/>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49"/>
    <w:autoRedefine/>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50"/>
    <w:autoRedefine/>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1"/>
    <w:autoRedefine/>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2"/>
    <w:autoRedefine/>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3"/>
    <w:autoRedefine/>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pPr>
    <w:rPr>
      <w:rFonts w:asciiTheme="minorHAnsi" w:hAnsiTheme="minorHAnsi" w:eastAsiaTheme="minorEastAsia"/>
    </w:rPr>
  </w:style>
  <w:style w:type="paragraph" w:styleId="12">
    <w:name w:val="caption"/>
    <w:basedOn w:val="1"/>
    <w:next w:val="1"/>
    <w:autoRedefine/>
    <w:unhideWhenUsed/>
    <w:qFormat/>
    <w:uiPriority w:val="35"/>
    <w:pPr>
      <w:widowControl/>
      <w:jc w:val="left"/>
    </w:pPr>
    <w:rPr>
      <w:rFonts w:ascii="等线 Light" w:hAnsi="等线 Light" w:eastAsia="黑体" w:cs="Times New Roman"/>
      <w:kern w:val="0"/>
      <w:sz w:val="20"/>
      <w:szCs w:val="20"/>
    </w:rPr>
  </w:style>
  <w:style w:type="paragraph" w:styleId="13">
    <w:name w:val="Document Map"/>
    <w:basedOn w:val="1"/>
    <w:link w:val="69"/>
    <w:autoRedefine/>
    <w:unhideWhenUsed/>
    <w:qFormat/>
    <w:uiPriority w:val="99"/>
    <w:pPr>
      <w:widowControl/>
      <w:jc w:val="left"/>
    </w:pPr>
    <w:rPr>
      <w:rFonts w:ascii="宋体" w:cs="Times New Roman"/>
      <w:kern w:val="0"/>
      <w:sz w:val="18"/>
      <w:szCs w:val="18"/>
    </w:rPr>
  </w:style>
  <w:style w:type="paragraph" w:styleId="14">
    <w:name w:val="annotation text"/>
    <w:basedOn w:val="1"/>
    <w:link w:val="57"/>
    <w:autoRedefine/>
    <w:unhideWhenUsed/>
    <w:qFormat/>
    <w:uiPriority w:val="99"/>
    <w:pPr>
      <w:widowControl/>
      <w:spacing w:line="240" w:lineRule="auto"/>
      <w:jc w:val="left"/>
    </w:pPr>
    <w:rPr>
      <w:rFonts w:cs="Times New Roman" w:eastAsiaTheme="minorEastAsia"/>
      <w:kern w:val="0"/>
      <w:sz w:val="22"/>
    </w:rPr>
  </w:style>
  <w:style w:type="paragraph" w:styleId="15">
    <w:name w:val="Body Text 3"/>
    <w:basedOn w:val="1"/>
    <w:link w:val="99"/>
    <w:autoRedefine/>
    <w:unhideWhenUsed/>
    <w:qFormat/>
    <w:uiPriority w:val="99"/>
    <w:pPr>
      <w:spacing w:after="120"/>
    </w:pPr>
    <w:rPr>
      <w:sz w:val="16"/>
      <w:szCs w:val="16"/>
    </w:rPr>
  </w:style>
  <w:style w:type="paragraph" w:styleId="16">
    <w:name w:val="Body Text"/>
    <w:basedOn w:val="1"/>
    <w:link w:val="85"/>
    <w:autoRedefine/>
    <w:unhideWhenUsed/>
    <w:qFormat/>
    <w:uiPriority w:val="99"/>
    <w:pPr>
      <w:widowControl/>
      <w:spacing w:after="120"/>
      <w:jc w:val="left"/>
    </w:pPr>
    <w:rPr>
      <w:rFonts w:cs="Times New Roman"/>
      <w:kern w:val="0"/>
    </w:rPr>
  </w:style>
  <w:style w:type="paragraph" w:styleId="17">
    <w:name w:val="Block Text"/>
    <w:basedOn w:val="1"/>
    <w:next w:val="16"/>
    <w:autoRedefine/>
    <w:qFormat/>
    <w:uiPriority w:val="0"/>
    <w:pPr>
      <w:adjustRightInd w:val="0"/>
      <w:jc w:val="left"/>
      <w:textAlignment w:val="baseline"/>
    </w:pPr>
    <w:rPr>
      <w:color w:val="000000"/>
      <w:kern w:val="0"/>
      <w:lang w:eastAsia="en-US" w:bidi="en-US"/>
    </w:rPr>
  </w:style>
  <w:style w:type="paragraph" w:styleId="18">
    <w:name w:val="toc 5"/>
    <w:basedOn w:val="1"/>
    <w:next w:val="1"/>
    <w:autoRedefine/>
    <w:unhideWhenUsed/>
    <w:qFormat/>
    <w:uiPriority w:val="39"/>
    <w:pPr>
      <w:spacing w:line="240" w:lineRule="auto"/>
      <w:ind w:left="1680" w:leftChars="800"/>
    </w:pPr>
    <w:rPr>
      <w:rFonts w:asciiTheme="minorHAnsi" w:hAnsiTheme="minorHAnsi" w:eastAsiaTheme="minorEastAsia"/>
    </w:rPr>
  </w:style>
  <w:style w:type="paragraph" w:styleId="1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0">
    <w:name w:val="Plain Text"/>
    <w:basedOn w:val="1"/>
    <w:link w:val="89"/>
    <w:autoRedefine/>
    <w:qFormat/>
    <w:uiPriority w:val="0"/>
    <w:pPr>
      <w:spacing w:line="240" w:lineRule="auto"/>
      <w:ind w:firstLine="200" w:firstLineChars="200"/>
    </w:pPr>
    <w:rPr>
      <w:rFonts w:ascii="宋体" w:hAnsi="Courier New" w:eastAsia="仿宋_GB2312" w:cs="Courier New"/>
      <w:szCs w:val="21"/>
    </w:rPr>
  </w:style>
  <w:style w:type="paragraph" w:styleId="21">
    <w:name w:val="toc 8"/>
    <w:basedOn w:val="1"/>
    <w:next w:val="1"/>
    <w:autoRedefine/>
    <w:unhideWhenUsed/>
    <w:qFormat/>
    <w:uiPriority w:val="39"/>
    <w:pPr>
      <w:spacing w:line="240" w:lineRule="auto"/>
      <w:ind w:left="2940" w:leftChars="1400"/>
    </w:pPr>
    <w:rPr>
      <w:rFonts w:asciiTheme="minorHAnsi" w:hAnsiTheme="minorHAnsi" w:eastAsiaTheme="minorEastAsia"/>
    </w:rPr>
  </w:style>
  <w:style w:type="paragraph" w:styleId="22">
    <w:name w:val="Date"/>
    <w:basedOn w:val="1"/>
    <w:next w:val="1"/>
    <w:link w:val="68"/>
    <w:autoRedefine/>
    <w:unhideWhenUsed/>
    <w:qFormat/>
    <w:uiPriority w:val="99"/>
    <w:pPr>
      <w:ind w:left="100" w:leftChars="2500"/>
    </w:pPr>
    <w:rPr>
      <w:rFonts w:ascii="等线" w:hAnsi="等线" w:cs="Times New Roman"/>
    </w:rPr>
  </w:style>
  <w:style w:type="paragraph" w:styleId="23">
    <w:name w:val="Balloon Text"/>
    <w:basedOn w:val="1"/>
    <w:link w:val="54"/>
    <w:autoRedefine/>
    <w:unhideWhenUsed/>
    <w:qFormat/>
    <w:uiPriority w:val="99"/>
    <w:pPr>
      <w:spacing w:line="240" w:lineRule="auto"/>
    </w:pPr>
    <w:rPr>
      <w:sz w:val="18"/>
      <w:szCs w:val="18"/>
    </w:rPr>
  </w:style>
  <w:style w:type="paragraph" w:styleId="24">
    <w:name w:val="footer"/>
    <w:basedOn w:val="1"/>
    <w:link w:val="63"/>
    <w:autoRedefine/>
    <w:unhideWhenUsed/>
    <w:qFormat/>
    <w:uiPriority w:val="99"/>
    <w:pPr>
      <w:tabs>
        <w:tab w:val="center" w:pos="4153"/>
        <w:tab w:val="right" w:pos="8306"/>
      </w:tabs>
      <w:snapToGrid w:val="0"/>
      <w:spacing w:line="240" w:lineRule="auto"/>
      <w:jc w:val="left"/>
    </w:pPr>
    <w:rPr>
      <w:sz w:val="18"/>
      <w:szCs w:val="18"/>
    </w:rPr>
  </w:style>
  <w:style w:type="paragraph" w:styleId="25">
    <w:name w:val="header"/>
    <w:basedOn w:val="1"/>
    <w:link w:val="6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widowControl/>
      <w:spacing w:after="100" w:line="276" w:lineRule="auto"/>
      <w:jc w:val="left"/>
    </w:pPr>
    <w:rPr>
      <w:rFonts w:asciiTheme="minorHAnsi" w:hAnsiTheme="minorHAnsi" w:eastAsiaTheme="minorEastAsia"/>
      <w:kern w:val="0"/>
      <w:sz w:val="22"/>
    </w:rPr>
  </w:style>
  <w:style w:type="paragraph" w:styleId="27">
    <w:name w:val="toc 4"/>
    <w:basedOn w:val="1"/>
    <w:next w:val="1"/>
    <w:autoRedefine/>
    <w:unhideWhenUsed/>
    <w:qFormat/>
    <w:uiPriority w:val="39"/>
    <w:pPr>
      <w:spacing w:line="240" w:lineRule="auto"/>
      <w:ind w:left="1260" w:leftChars="600"/>
    </w:pPr>
    <w:rPr>
      <w:rFonts w:asciiTheme="minorHAnsi" w:hAnsiTheme="minorHAnsi" w:eastAsiaTheme="minorEastAsia"/>
    </w:rPr>
  </w:style>
  <w:style w:type="paragraph" w:styleId="28">
    <w:name w:val="footnote text"/>
    <w:basedOn w:val="1"/>
    <w:link w:val="102"/>
    <w:autoRedefine/>
    <w:semiHidden/>
    <w:unhideWhenUsed/>
    <w:qFormat/>
    <w:uiPriority w:val="99"/>
    <w:pPr>
      <w:snapToGrid w:val="0"/>
      <w:jc w:val="left"/>
    </w:pPr>
    <w:rPr>
      <w:sz w:val="18"/>
      <w:szCs w:val="18"/>
    </w:rPr>
  </w:style>
  <w:style w:type="paragraph" w:styleId="29">
    <w:name w:val="toc 6"/>
    <w:basedOn w:val="1"/>
    <w:next w:val="1"/>
    <w:autoRedefine/>
    <w:unhideWhenUsed/>
    <w:qFormat/>
    <w:uiPriority w:val="39"/>
    <w:pPr>
      <w:spacing w:line="240" w:lineRule="auto"/>
      <w:ind w:left="2100" w:leftChars="1000"/>
    </w:pPr>
    <w:rPr>
      <w:rFonts w:asciiTheme="minorHAnsi" w:hAnsiTheme="minorHAnsi" w:eastAsiaTheme="minorEastAsia"/>
    </w:rPr>
  </w:style>
  <w:style w:type="paragraph" w:styleId="30">
    <w:name w:val="Body Text Indent 3"/>
    <w:basedOn w:val="1"/>
    <w:link w:val="100"/>
    <w:autoRedefine/>
    <w:semiHidden/>
    <w:unhideWhenUsed/>
    <w:qFormat/>
    <w:uiPriority w:val="99"/>
    <w:pPr>
      <w:spacing w:after="120"/>
      <w:ind w:left="420" w:leftChars="200"/>
    </w:pPr>
    <w:rPr>
      <w:sz w:val="16"/>
      <w:szCs w:val="16"/>
    </w:rPr>
  </w:style>
  <w:style w:type="paragraph" w:styleId="3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2">
    <w:name w:val="toc 9"/>
    <w:basedOn w:val="1"/>
    <w:next w:val="1"/>
    <w:autoRedefine/>
    <w:unhideWhenUsed/>
    <w:qFormat/>
    <w:uiPriority w:val="39"/>
    <w:pPr>
      <w:spacing w:line="240" w:lineRule="auto"/>
      <w:ind w:left="3360" w:leftChars="1600"/>
    </w:pPr>
    <w:rPr>
      <w:rFonts w:asciiTheme="minorHAnsi" w:hAnsiTheme="minorHAnsi" w:eastAsiaTheme="minorEastAsia"/>
    </w:rPr>
  </w:style>
  <w:style w:type="paragraph" w:styleId="33">
    <w:name w:val="Body Text 2"/>
    <w:basedOn w:val="1"/>
    <w:link w:val="86"/>
    <w:autoRedefine/>
    <w:unhideWhenUsed/>
    <w:qFormat/>
    <w:uiPriority w:val="0"/>
    <w:pPr>
      <w:spacing w:after="120" w:line="480" w:lineRule="auto"/>
    </w:pPr>
    <w:rPr>
      <w:rFonts w:ascii="宋体" w:hAnsi="宋体" w:cs="Times New Roman"/>
      <w:szCs w:val="24"/>
    </w:rPr>
  </w:style>
  <w:style w:type="paragraph" w:styleId="34">
    <w:name w:val="Normal (Web)"/>
    <w:basedOn w:val="1"/>
    <w:autoRedefine/>
    <w:unhideWhenUsed/>
    <w:qFormat/>
    <w:uiPriority w:val="99"/>
    <w:rPr>
      <w:rFonts w:ascii="Calibri" w:hAnsi="Calibri" w:cs="Times New Roman"/>
      <w:sz w:val="24"/>
      <w:szCs w:val="24"/>
    </w:rPr>
  </w:style>
  <w:style w:type="paragraph" w:styleId="35">
    <w:name w:val="Title"/>
    <w:basedOn w:val="1"/>
    <w:next w:val="1"/>
    <w:link w:val="67"/>
    <w:autoRedefine/>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6">
    <w:name w:val="annotation subject"/>
    <w:basedOn w:val="14"/>
    <w:next w:val="14"/>
    <w:link w:val="58"/>
    <w:autoRedefine/>
    <w:unhideWhenUsed/>
    <w:qFormat/>
    <w:uiPriority w:val="99"/>
    <w:pPr>
      <w:widowControl w:val="0"/>
      <w:spacing w:line="360" w:lineRule="auto"/>
    </w:pPr>
    <w:rPr>
      <w:rFonts w:eastAsia="宋体" w:cstheme="minorBidi"/>
      <w:b/>
      <w:bCs/>
      <w:kern w:val="2"/>
      <w:sz w:val="21"/>
    </w:rPr>
  </w:style>
  <w:style w:type="table" w:styleId="38">
    <w:name w:val="Table Grid"/>
    <w:basedOn w:val="37"/>
    <w:autoRedefine/>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page number"/>
    <w:basedOn w:val="39"/>
    <w:autoRedefine/>
    <w:unhideWhenUsed/>
    <w:qFormat/>
    <w:uiPriority w:val="99"/>
  </w:style>
  <w:style w:type="character" w:styleId="41">
    <w:name w:val="Hyperlink"/>
    <w:basedOn w:val="39"/>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9"/>
    <w:autoRedefine/>
    <w:unhideWhenUsed/>
    <w:qFormat/>
    <w:uiPriority w:val="0"/>
    <w:rPr>
      <w:sz w:val="21"/>
      <w:szCs w:val="21"/>
    </w:rPr>
  </w:style>
  <w:style w:type="character" w:styleId="43">
    <w:name w:val="footnote reference"/>
    <w:basedOn w:val="39"/>
    <w:autoRedefine/>
    <w:semiHidden/>
    <w:unhideWhenUsed/>
    <w:qFormat/>
    <w:uiPriority w:val="99"/>
    <w:rPr>
      <w:vertAlign w:val="superscript"/>
    </w:rPr>
  </w:style>
  <w:style w:type="paragraph" w:customStyle="1" w:styleId="44">
    <w:name w:val="Char"/>
    <w:basedOn w:val="13"/>
    <w:qFormat/>
    <w:uiPriority w:val="0"/>
    <w:pPr>
      <w:spacing w:line="240" w:lineRule="auto"/>
    </w:pPr>
    <w:rPr>
      <w:szCs w:val="24"/>
    </w:rPr>
  </w:style>
  <w:style w:type="character" w:customStyle="1" w:styleId="45">
    <w:name w:val="标题 1 Char"/>
    <w:basedOn w:val="39"/>
    <w:link w:val="2"/>
    <w:autoRedefine/>
    <w:qFormat/>
    <w:uiPriority w:val="9"/>
    <w:rPr>
      <w:rFonts w:ascii="Times New Roman" w:hAnsi="Times New Roman" w:cs="Times New Roman"/>
      <w:b/>
      <w:bCs/>
      <w:kern w:val="44"/>
      <w:sz w:val="44"/>
      <w:szCs w:val="44"/>
    </w:rPr>
  </w:style>
  <w:style w:type="character" w:customStyle="1" w:styleId="46">
    <w:name w:val="标题 2 Char"/>
    <w:basedOn w:val="39"/>
    <w:link w:val="3"/>
    <w:autoRedefine/>
    <w:qFormat/>
    <w:uiPriority w:val="9"/>
    <w:rPr>
      <w:rFonts w:asciiTheme="majorHAnsi" w:hAnsiTheme="majorHAnsi" w:eastAsiaTheme="majorEastAsia" w:cstheme="majorBidi"/>
      <w:b/>
      <w:bCs/>
      <w:kern w:val="0"/>
      <w:sz w:val="32"/>
      <w:szCs w:val="32"/>
    </w:rPr>
  </w:style>
  <w:style w:type="character" w:customStyle="1" w:styleId="47">
    <w:name w:val="标题 3 Char"/>
    <w:basedOn w:val="39"/>
    <w:link w:val="4"/>
    <w:autoRedefine/>
    <w:qFormat/>
    <w:uiPriority w:val="9"/>
    <w:rPr>
      <w:rFonts w:ascii="Times New Roman" w:hAnsi="Times New Roman" w:cs="Times New Roman"/>
      <w:b/>
      <w:bCs/>
      <w:kern w:val="0"/>
      <w:sz w:val="32"/>
      <w:szCs w:val="32"/>
    </w:rPr>
  </w:style>
  <w:style w:type="character" w:customStyle="1" w:styleId="48">
    <w:name w:val="标题 4 Char"/>
    <w:basedOn w:val="39"/>
    <w:link w:val="5"/>
    <w:autoRedefine/>
    <w:qFormat/>
    <w:uiPriority w:val="9"/>
    <w:rPr>
      <w:rFonts w:ascii="Cambria" w:hAnsi="Cambria" w:eastAsia="宋体" w:cs="宋体"/>
      <w:bCs/>
      <w:szCs w:val="28"/>
    </w:rPr>
  </w:style>
  <w:style w:type="character" w:customStyle="1" w:styleId="49">
    <w:name w:val="标题 5 Char"/>
    <w:basedOn w:val="39"/>
    <w:link w:val="6"/>
    <w:autoRedefine/>
    <w:qFormat/>
    <w:uiPriority w:val="9"/>
    <w:rPr>
      <w:rFonts w:ascii="Calibri" w:hAnsi="Calibri" w:eastAsia="宋体" w:cs="Times New Roman"/>
      <w:b/>
      <w:bCs/>
      <w:sz w:val="28"/>
      <w:szCs w:val="28"/>
    </w:rPr>
  </w:style>
  <w:style w:type="character" w:customStyle="1" w:styleId="50">
    <w:name w:val="标题 6 Char"/>
    <w:basedOn w:val="39"/>
    <w:link w:val="7"/>
    <w:autoRedefine/>
    <w:qFormat/>
    <w:uiPriority w:val="9"/>
    <w:rPr>
      <w:rFonts w:ascii="Cambria" w:hAnsi="Cambria" w:eastAsia="宋体" w:cs="宋体"/>
      <w:b/>
      <w:bCs/>
      <w:sz w:val="24"/>
      <w:szCs w:val="24"/>
    </w:rPr>
  </w:style>
  <w:style w:type="character" w:customStyle="1" w:styleId="51">
    <w:name w:val="标题 7 Char"/>
    <w:basedOn w:val="39"/>
    <w:link w:val="8"/>
    <w:autoRedefine/>
    <w:qFormat/>
    <w:uiPriority w:val="9"/>
    <w:rPr>
      <w:rFonts w:ascii="Calibri" w:hAnsi="Calibri" w:eastAsia="宋体" w:cs="Times New Roman"/>
      <w:b/>
      <w:bCs/>
      <w:sz w:val="24"/>
      <w:szCs w:val="24"/>
    </w:rPr>
  </w:style>
  <w:style w:type="character" w:customStyle="1" w:styleId="52">
    <w:name w:val="标题 8 Char"/>
    <w:basedOn w:val="39"/>
    <w:link w:val="9"/>
    <w:autoRedefine/>
    <w:qFormat/>
    <w:uiPriority w:val="9"/>
    <w:rPr>
      <w:rFonts w:ascii="Cambria" w:hAnsi="Cambria" w:eastAsia="宋体" w:cs="Times New Roman"/>
      <w:sz w:val="24"/>
      <w:szCs w:val="24"/>
    </w:rPr>
  </w:style>
  <w:style w:type="character" w:customStyle="1" w:styleId="53">
    <w:name w:val="标题 9 Char"/>
    <w:basedOn w:val="39"/>
    <w:link w:val="10"/>
    <w:autoRedefine/>
    <w:qFormat/>
    <w:uiPriority w:val="9"/>
    <w:rPr>
      <w:rFonts w:ascii="Cambria" w:hAnsi="Cambria" w:eastAsia="宋体" w:cs="Times New Roman"/>
      <w:szCs w:val="21"/>
    </w:rPr>
  </w:style>
  <w:style w:type="character" w:customStyle="1" w:styleId="54">
    <w:name w:val="批注框文本 Char"/>
    <w:basedOn w:val="39"/>
    <w:link w:val="23"/>
    <w:autoRedefine/>
    <w:semiHidden/>
    <w:qFormat/>
    <w:uiPriority w:val="99"/>
    <w:rPr>
      <w:rFonts w:ascii="Times New Roman" w:hAnsi="Times New Roman" w:eastAsia="宋体"/>
      <w:sz w:val="18"/>
      <w:szCs w:val="18"/>
    </w:rPr>
  </w:style>
  <w:style w:type="paragraph" w:customStyle="1" w:styleId="55">
    <w:name w:val="正文 含缩进"/>
    <w:basedOn w:val="1"/>
    <w:link w:val="56"/>
    <w:autoRedefine/>
    <w:qFormat/>
    <w:uiPriority w:val="0"/>
    <w:pPr>
      <w:ind w:firstLine="424" w:firstLineChars="202"/>
      <w:jc w:val="left"/>
    </w:pPr>
  </w:style>
  <w:style w:type="character" w:customStyle="1" w:styleId="56">
    <w:name w:val="正文 含缩进 Char"/>
    <w:basedOn w:val="39"/>
    <w:link w:val="55"/>
    <w:autoRedefine/>
    <w:qFormat/>
    <w:uiPriority w:val="0"/>
    <w:rPr>
      <w:rFonts w:ascii="Times New Roman" w:hAnsi="Times New Roman" w:eastAsia="宋体"/>
    </w:rPr>
  </w:style>
  <w:style w:type="character" w:customStyle="1" w:styleId="57">
    <w:name w:val="批注文字 Char"/>
    <w:basedOn w:val="39"/>
    <w:link w:val="14"/>
    <w:autoRedefine/>
    <w:qFormat/>
    <w:uiPriority w:val="99"/>
    <w:rPr>
      <w:rFonts w:ascii="Times New Roman" w:hAnsi="Times New Roman" w:cs="Times New Roman"/>
      <w:kern w:val="0"/>
      <w:sz w:val="22"/>
    </w:rPr>
  </w:style>
  <w:style w:type="character" w:customStyle="1" w:styleId="58">
    <w:name w:val="批注主题 Char"/>
    <w:basedOn w:val="57"/>
    <w:link w:val="36"/>
    <w:autoRedefine/>
    <w:semiHidden/>
    <w:qFormat/>
    <w:uiPriority w:val="99"/>
    <w:rPr>
      <w:rFonts w:ascii="Times New Roman" w:hAnsi="Times New Roman" w:eastAsia="宋体" w:cs="Times New Roman"/>
      <w:b/>
      <w:bCs/>
      <w:kern w:val="0"/>
      <w:sz w:val="22"/>
    </w:rPr>
  </w:style>
  <w:style w:type="paragraph" w:styleId="59">
    <w:name w:val="List Paragraph"/>
    <w:basedOn w:val="1"/>
    <w:autoRedefine/>
    <w:qFormat/>
    <w:uiPriority w:val="34"/>
    <w:pPr>
      <w:ind w:firstLine="420" w:firstLineChars="200"/>
    </w:pPr>
  </w:style>
  <w:style w:type="character" w:customStyle="1" w:styleId="60">
    <w:name w:val="3级标题-大项 Char"/>
    <w:basedOn w:val="39"/>
    <w:link w:val="61"/>
    <w:autoRedefine/>
    <w:qFormat/>
    <w:locked/>
    <w:uiPriority w:val="0"/>
    <w:rPr>
      <w:rFonts w:eastAsia="宋体"/>
      <w:b/>
      <w:bCs/>
      <w:sz w:val="28"/>
      <w:szCs w:val="32"/>
    </w:rPr>
  </w:style>
  <w:style w:type="paragraph" w:customStyle="1" w:styleId="61">
    <w:name w:val="3级标题-大项"/>
    <w:basedOn w:val="4"/>
    <w:link w:val="60"/>
    <w:autoRedefine/>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62">
    <w:name w:val="页眉 Char"/>
    <w:basedOn w:val="39"/>
    <w:link w:val="25"/>
    <w:autoRedefine/>
    <w:qFormat/>
    <w:uiPriority w:val="99"/>
    <w:rPr>
      <w:rFonts w:ascii="Times New Roman" w:hAnsi="Times New Roman" w:eastAsia="宋体"/>
      <w:sz w:val="18"/>
      <w:szCs w:val="18"/>
    </w:rPr>
  </w:style>
  <w:style w:type="character" w:customStyle="1" w:styleId="63">
    <w:name w:val="页脚 Char"/>
    <w:basedOn w:val="39"/>
    <w:link w:val="24"/>
    <w:autoRedefine/>
    <w:qFormat/>
    <w:uiPriority w:val="99"/>
    <w:rPr>
      <w:rFonts w:ascii="Times New Roman" w:hAnsi="Times New Roman" w:eastAsia="宋体"/>
      <w:sz w:val="18"/>
      <w:szCs w:val="18"/>
    </w:rPr>
  </w:style>
  <w:style w:type="paragraph" w:customStyle="1" w:styleId="64">
    <w:name w:val="TOC 标题1"/>
    <w:basedOn w:val="2"/>
    <w:next w:val="1"/>
    <w:autoRedefine/>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65">
    <w:name w:val="未处理的提及1"/>
    <w:basedOn w:val="39"/>
    <w:autoRedefine/>
    <w:unhideWhenUsed/>
    <w:qFormat/>
    <w:uiPriority w:val="99"/>
    <w:rPr>
      <w:color w:val="808080"/>
      <w:shd w:val="clear" w:color="auto" w:fill="E6E6E6"/>
    </w:rPr>
  </w:style>
  <w:style w:type="paragraph" w:customStyle="1" w:styleId="66">
    <w:name w:val="列出段落1"/>
    <w:basedOn w:val="1"/>
    <w:autoRedefine/>
    <w:qFormat/>
    <w:uiPriority w:val="34"/>
    <w:pPr>
      <w:widowControl/>
      <w:ind w:firstLine="420" w:firstLineChars="200"/>
      <w:jc w:val="left"/>
    </w:pPr>
    <w:rPr>
      <w:rFonts w:cs="Times New Roman"/>
      <w:kern w:val="0"/>
    </w:rPr>
  </w:style>
  <w:style w:type="character" w:customStyle="1" w:styleId="67">
    <w:name w:val="标题 Char"/>
    <w:basedOn w:val="39"/>
    <w:link w:val="35"/>
    <w:autoRedefine/>
    <w:qFormat/>
    <w:uiPriority w:val="10"/>
    <w:rPr>
      <w:rFonts w:ascii="Cambria" w:hAnsi="Cambria" w:eastAsia="黑体" w:cs="Times New Roman"/>
      <w:bCs/>
      <w:sz w:val="32"/>
      <w:szCs w:val="32"/>
    </w:rPr>
  </w:style>
  <w:style w:type="character" w:customStyle="1" w:styleId="68">
    <w:name w:val="日期 Char"/>
    <w:basedOn w:val="39"/>
    <w:link w:val="22"/>
    <w:autoRedefine/>
    <w:qFormat/>
    <w:uiPriority w:val="99"/>
    <w:rPr>
      <w:rFonts w:ascii="等线" w:hAnsi="等线" w:eastAsia="宋体" w:cs="Times New Roman"/>
    </w:rPr>
  </w:style>
  <w:style w:type="character" w:customStyle="1" w:styleId="69">
    <w:name w:val="文档结构图 Char"/>
    <w:basedOn w:val="39"/>
    <w:link w:val="13"/>
    <w:autoRedefine/>
    <w:qFormat/>
    <w:uiPriority w:val="99"/>
    <w:rPr>
      <w:rFonts w:ascii="宋体" w:hAnsi="Times New Roman" w:eastAsia="宋体" w:cs="Times New Roman"/>
      <w:kern w:val="0"/>
      <w:sz w:val="18"/>
      <w:szCs w:val="18"/>
    </w:rPr>
  </w:style>
  <w:style w:type="paragraph" w:customStyle="1" w:styleId="70">
    <w:name w:val="无间隔1"/>
    <w:autoRedefine/>
    <w:qFormat/>
    <w:uiPriority w:val="1"/>
    <w:rPr>
      <w:rFonts w:ascii="Times New Roman" w:hAnsi="Times New Roman" w:eastAsia="等线" w:cs="Times New Roman"/>
      <w:sz w:val="22"/>
      <w:szCs w:val="22"/>
      <w:lang w:val="en-US" w:eastAsia="zh-CN" w:bidi="ar-SA"/>
    </w:rPr>
  </w:style>
  <w:style w:type="character" w:customStyle="1" w:styleId="71">
    <w:name w:val="段 Char"/>
    <w:link w:val="72"/>
    <w:qFormat/>
    <w:locked/>
    <w:uiPriority w:val="0"/>
    <w:rPr>
      <w:rFonts w:ascii="宋体" w:hAnsi="宋体" w:eastAsia="宋体"/>
      <w:szCs w:val="21"/>
    </w:rPr>
  </w:style>
  <w:style w:type="paragraph" w:customStyle="1" w:styleId="72">
    <w:name w:val="段"/>
    <w:link w:val="71"/>
    <w:autoRedefine/>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73">
    <w:name w:val="正文表标题"/>
    <w:next w:val="72"/>
    <w:autoRedefine/>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74">
    <w:name w:val="一级条标题"/>
    <w:next w:val="72"/>
    <w:autoRedefine/>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75">
    <w:name w:val="章标题"/>
    <w:next w:val="72"/>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76">
    <w:name w:val="二级条标题"/>
    <w:basedOn w:val="74"/>
    <w:next w:val="72"/>
    <w:autoRedefine/>
    <w:qFormat/>
    <w:uiPriority w:val="0"/>
    <w:pPr>
      <w:numPr>
        <w:ilvl w:val="2"/>
      </w:numPr>
      <w:spacing w:afterLines="50"/>
      <w:outlineLvl w:val="3"/>
    </w:pPr>
  </w:style>
  <w:style w:type="paragraph" w:customStyle="1" w:styleId="77">
    <w:name w:val="三级条标题"/>
    <w:basedOn w:val="76"/>
    <w:next w:val="72"/>
    <w:autoRedefine/>
    <w:qFormat/>
    <w:uiPriority w:val="0"/>
    <w:pPr>
      <w:numPr>
        <w:ilvl w:val="3"/>
      </w:numPr>
      <w:outlineLvl w:val="4"/>
    </w:pPr>
  </w:style>
  <w:style w:type="paragraph" w:customStyle="1" w:styleId="78">
    <w:name w:val="四级条标题"/>
    <w:basedOn w:val="77"/>
    <w:next w:val="72"/>
    <w:autoRedefine/>
    <w:qFormat/>
    <w:uiPriority w:val="0"/>
    <w:pPr>
      <w:numPr>
        <w:ilvl w:val="4"/>
      </w:numPr>
      <w:outlineLvl w:val="5"/>
    </w:pPr>
  </w:style>
  <w:style w:type="paragraph" w:customStyle="1" w:styleId="79">
    <w:name w:val="五级条标题"/>
    <w:basedOn w:val="78"/>
    <w:next w:val="72"/>
    <w:autoRedefine/>
    <w:qFormat/>
    <w:uiPriority w:val="0"/>
    <w:pPr>
      <w:numPr>
        <w:ilvl w:val="5"/>
      </w:numPr>
      <w:outlineLvl w:val="6"/>
    </w:pPr>
  </w:style>
  <w:style w:type="paragraph" w:customStyle="1" w:styleId="80">
    <w:name w:val="二级无"/>
    <w:basedOn w:val="76"/>
    <w:autoRedefine/>
    <w:qFormat/>
    <w:uiPriority w:val="0"/>
    <w:pPr>
      <w:spacing w:beforeLines="0" w:afterLines="0"/>
    </w:pPr>
    <w:rPr>
      <w:rFonts w:ascii="宋体" w:eastAsia="宋体"/>
    </w:rPr>
  </w:style>
  <w:style w:type="paragraph" w:customStyle="1" w:styleId="81">
    <w:name w:val="数字编号列项（二级）"/>
    <w:autoRedefine/>
    <w:qFormat/>
    <w:uiPriority w:val="0"/>
    <w:pPr>
      <w:numPr>
        <w:ilvl w:val="1"/>
        <w:numId w:val="3"/>
      </w:numPr>
      <w:jc w:val="both"/>
    </w:pPr>
    <w:rPr>
      <w:rFonts w:ascii="宋体" w:hAnsi="Times New Roman" w:eastAsia="宋体" w:cs="Times New Roman"/>
      <w:sz w:val="21"/>
      <w:lang w:val="en-US" w:eastAsia="zh-CN" w:bidi="ar-SA"/>
    </w:rPr>
  </w:style>
  <w:style w:type="paragraph" w:customStyle="1" w:styleId="82">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83">
    <w:name w:val="编号列项（三级）"/>
    <w:autoRedefine/>
    <w:qFormat/>
    <w:uiPriority w:val="0"/>
    <w:pPr>
      <w:numPr>
        <w:ilvl w:val="2"/>
        <w:numId w:val="3"/>
      </w:numPr>
    </w:pPr>
    <w:rPr>
      <w:rFonts w:ascii="宋体" w:hAnsi="Times New Roman" w:eastAsia="宋体" w:cs="Times New Roman"/>
      <w:sz w:val="21"/>
      <w:lang w:val="en-US" w:eastAsia="zh-CN" w:bidi="ar-SA"/>
    </w:rPr>
  </w:style>
  <w:style w:type="paragraph" w:customStyle="1" w:styleId="84">
    <w:name w:val="biaogewenzi"/>
    <w:basedOn w:val="1"/>
    <w:autoRedefine/>
    <w:qFormat/>
    <w:uiPriority w:val="0"/>
    <w:pPr>
      <w:widowControl/>
      <w:spacing w:line="240" w:lineRule="auto"/>
      <w:jc w:val="left"/>
    </w:pPr>
    <w:rPr>
      <w:rFonts w:ascii="Calibri" w:hAnsi="Calibri" w:cs="宋体"/>
      <w:kern w:val="0"/>
      <w:szCs w:val="21"/>
    </w:rPr>
  </w:style>
  <w:style w:type="character" w:customStyle="1" w:styleId="85">
    <w:name w:val="正文文本 Char"/>
    <w:basedOn w:val="39"/>
    <w:link w:val="16"/>
    <w:autoRedefine/>
    <w:semiHidden/>
    <w:qFormat/>
    <w:uiPriority w:val="99"/>
    <w:rPr>
      <w:rFonts w:ascii="Times New Roman" w:hAnsi="Times New Roman" w:eastAsia="宋体" w:cs="Times New Roman"/>
      <w:kern w:val="0"/>
    </w:rPr>
  </w:style>
  <w:style w:type="character" w:customStyle="1" w:styleId="86">
    <w:name w:val="正文文本 2 Char"/>
    <w:basedOn w:val="39"/>
    <w:link w:val="33"/>
    <w:autoRedefine/>
    <w:semiHidden/>
    <w:qFormat/>
    <w:uiPriority w:val="0"/>
    <w:rPr>
      <w:rFonts w:ascii="宋体" w:hAnsi="宋体" w:eastAsia="宋体" w:cs="Times New Roman"/>
      <w:szCs w:val="24"/>
    </w:rPr>
  </w:style>
  <w:style w:type="character" w:customStyle="1" w:styleId="87">
    <w:name w:val="正文文本 2 字符1"/>
    <w:basedOn w:val="39"/>
    <w:autoRedefine/>
    <w:semiHidden/>
    <w:qFormat/>
    <w:uiPriority w:val="99"/>
    <w:rPr>
      <w:rFonts w:ascii="Times New Roman" w:hAnsi="Times New Roman" w:eastAsia="宋体"/>
    </w:rPr>
  </w:style>
  <w:style w:type="paragraph" w:customStyle="1" w:styleId="88">
    <w:name w:val="基准页眉样式"/>
    <w:basedOn w:val="16"/>
    <w:autoRedefine/>
    <w:qFormat/>
    <w:uiPriority w:val="0"/>
    <w:pPr>
      <w:widowControl w:val="0"/>
      <w:spacing w:after="0" w:line="240" w:lineRule="auto"/>
      <w:jc w:val="center"/>
    </w:pPr>
    <w:rPr>
      <w:kern w:val="2"/>
      <w:szCs w:val="20"/>
    </w:rPr>
  </w:style>
  <w:style w:type="character" w:customStyle="1" w:styleId="89">
    <w:name w:val="纯文本 Char"/>
    <w:basedOn w:val="39"/>
    <w:link w:val="20"/>
    <w:autoRedefine/>
    <w:qFormat/>
    <w:uiPriority w:val="0"/>
    <w:rPr>
      <w:rFonts w:ascii="宋体" w:hAnsi="Courier New" w:eastAsia="仿宋_GB2312" w:cs="Courier New"/>
      <w:szCs w:val="21"/>
    </w:rPr>
  </w:style>
  <w:style w:type="paragraph" w:customStyle="1" w:styleId="90">
    <w:name w:val="修订1"/>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91">
    <w:name w:val="彩色列表 - 强调文字颜色 11"/>
    <w:basedOn w:val="1"/>
    <w:autoRedefine/>
    <w:qFormat/>
    <w:uiPriority w:val="34"/>
    <w:pPr>
      <w:widowControl/>
      <w:spacing w:line="240" w:lineRule="auto"/>
      <w:ind w:firstLine="420" w:firstLineChars="200"/>
    </w:pPr>
    <w:rPr>
      <w:rFonts w:cs="Times New Roman"/>
      <w:kern w:val="0"/>
      <w:sz w:val="24"/>
      <w:szCs w:val="24"/>
      <w:lang w:eastAsia="en-US"/>
    </w:rPr>
  </w:style>
  <w:style w:type="paragraph" w:customStyle="1" w:styleId="92">
    <w:name w:val="TOC 标题1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93">
    <w:name w:val="列出段落11"/>
    <w:basedOn w:val="1"/>
    <w:autoRedefine/>
    <w:qFormat/>
    <w:uiPriority w:val="34"/>
    <w:pPr>
      <w:widowControl/>
      <w:ind w:firstLine="420" w:firstLineChars="200"/>
      <w:jc w:val="left"/>
    </w:pPr>
    <w:rPr>
      <w:rFonts w:cs="Times New Roman"/>
      <w:kern w:val="0"/>
    </w:rPr>
  </w:style>
  <w:style w:type="character" w:customStyle="1" w:styleId="94">
    <w:name w:val="未处理的提及2"/>
    <w:basedOn w:val="39"/>
    <w:autoRedefine/>
    <w:semiHidden/>
    <w:unhideWhenUsed/>
    <w:qFormat/>
    <w:uiPriority w:val="99"/>
    <w:rPr>
      <w:color w:val="808080"/>
      <w:shd w:val="clear" w:color="auto" w:fill="E6E6E6"/>
    </w:rPr>
  </w:style>
  <w:style w:type="paragraph" w:customStyle="1" w:styleId="95">
    <w:name w:val="Normal_0"/>
    <w:autoRedefine/>
    <w:qFormat/>
    <w:uiPriority w:val="0"/>
    <w:rPr>
      <w:rFonts w:ascii="Times New Roman" w:hAnsi="Times New Roman" w:cs="Times New Roman" w:eastAsiaTheme="minorEastAsia"/>
      <w:sz w:val="24"/>
      <w:szCs w:val="24"/>
      <w:lang w:val="en-US" w:eastAsia="zh-CN" w:bidi="ar-SA"/>
    </w:rPr>
  </w:style>
  <w:style w:type="paragraph" w:customStyle="1" w:styleId="96">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97">
    <w:name w:val="修订2"/>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98">
    <w:name w:val="未处理的提及3"/>
    <w:basedOn w:val="39"/>
    <w:autoRedefine/>
    <w:semiHidden/>
    <w:unhideWhenUsed/>
    <w:qFormat/>
    <w:uiPriority w:val="99"/>
    <w:rPr>
      <w:color w:val="605E5C"/>
      <w:shd w:val="clear" w:color="auto" w:fill="E1DFDD"/>
    </w:rPr>
  </w:style>
  <w:style w:type="character" w:customStyle="1" w:styleId="99">
    <w:name w:val="正文文本 3 Char"/>
    <w:basedOn w:val="39"/>
    <w:link w:val="15"/>
    <w:autoRedefine/>
    <w:qFormat/>
    <w:uiPriority w:val="99"/>
    <w:rPr>
      <w:rFonts w:cstheme="minorBidi"/>
      <w:kern w:val="2"/>
      <w:sz w:val="16"/>
      <w:szCs w:val="16"/>
    </w:rPr>
  </w:style>
  <w:style w:type="character" w:customStyle="1" w:styleId="100">
    <w:name w:val="正文文本缩进 3 Char"/>
    <w:basedOn w:val="39"/>
    <w:link w:val="30"/>
    <w:autoRedefine/>
    <w:semiHidden/>
    <w:qFormat/>
    <w:uiPriority w:val="99"/>
    <w:rPr>
      <w:rFonts w:cstheme="minorBidi"/>
      <w:kern w:val="2"/>
      <w:sz w:val="16"/>
      <w:szCs w:val="16"/>
    </w:rPr>
  </w:style>
  <w:style w:type="paragraph" w:customStyle="1" w:styleId="101">
    <w:name w:val="修订3"/>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2">
    <w:name w:val="脚注文本 Char"/>
    <w:basedOn w:val="39"/>
    <w:link w:val="28"/>
    <w:autoRedefine/>
    <w:semiHidden/>
    <w:qFormat/>
    <w:uiPriority w:val="99"/>
    <w:rPr>
      <w:rFonts w:cstheme="minorBidi"/>
      <w:kern w:val="2"/>
      <w:sz w:val="18"/>
      <w:szCs w:val="18"/>
    </w:rPr>
  </w:style>
  <w:style w:type="character" w:customStyle="1" w:styleId="103">
    <w:name w:val="未处理的提及4"/>
    <w:basedOn w:val="39"/>
    <w:autoRedefine/>
    <w:semiHidden/>
    <w:unhideWhenUsed/>
    <w:qFormat/>
    <w:uiPriority w:val="99"/>
    <w:rPr>
      <w:color w:val="605E5C"/>
      <w:shd w:val="clear" w:color="auto" w:fill="E1DFDD"/>
    </w:rPr>
  </w:style>
  <w:style w:type="paragraph" w:customStyle="1" w:styleId="104">
    <w:name w:val="修订4"/>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5">
    <w:name w:val="Char Char Char Char Char Char3"/>
    <w:basedOn w:val="13"/>
    <w:autoRedefine/>
    <w:qFormat/>
    <w:uiPriority w:val="99"/>
    <w:pPr>
      <w:widowControl w:val="0"/>
      <w:numPr>
        <w:ilvl w:val="3"/>
        <w:numId w:val="4"/>
      </w:numPr>
      <w:shd w:val="clear" w:color="auto" w:fill="000080"/>
      <w:tabs>
        <w:tab w:val="left" w:pos="360"/>
      </w:tabs>
      <w:adjustRightInd w:val="0"/>
      <w:spacing w:line="436" w:lineRule="exact"/>
      <w:ind w:left="357" w:firstLine="0"/>
      <w:outlineLvl w:val="3"/>
    </w:pPr>
    <w:rPr>
      <w:rFonts w:ascii="Tahoma" w:hAnsi="Tahoma"/>
      <w:b/>
      <w:kern w:val="2"/>
      <w:sz w:val="24"/>
      <w:szCs w:val="24"/>
    </w:rPr>
  </w:style>
  <w:style w:type="character" w:customStyle="1" w:styleId="106">
    <w:name w:val="未处理的提及5"/>
    <w:basedOn w:val="39"/>
    <w:autoRedefine/>
    <w:semiHidden/>
    <w:unhideWhenUsed/>
    <w:qFormat/>
    <w:uiPriority w:val="99"/>
    <w:rPr>
      <w:color w:val="605E5C"/>
      <w:shd w:val="clear" w:color="auto" w:fill="E1DFDD"/>
    </w:rPr>
  </w:style>
  <w:style w:type="paragraph" w:customStyle="1" w:styleId="107">
    <w:name w:val="修订5"/>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8">
    <w:name w:val="修订6"/>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9">
    <w:name w:val="修订7"/>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10">
    <w:name w:val="未处理的提及6"/>
    <w:basedOn w:val="39"/>
    <w:autoRedefine/>
    <w:semiHidden/>
    <w:unhideWhenUsed/>
    <w:qFormat/>
    <w:uiPriority w:val="99"/>
    <w:rPr>
      <w:color w:val="605E5C"/>
      <w:shd w:val="clear" w:color="auto" w:fill="E1DFDD"/>
    </w:rPr>
  </w:style>
  <w:style w:type="paragraph" w:customStyle="1" w:styleId="111">
    <w:name w:val="修订8"/>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2">
    <w:name w:val="Default"/>
    <w:autoRedefine/>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character" w:customStyle="1" w:styleId="113">
    <w:name w:val="font61"/>
    <w:basedOn w:val="39"/>
    <w:autoRedefine/>
    <w:qFormat/>
    <w:uiPriority w:val="0"/>
    <w:rPr>
      <w:rFonts w:hint="eastAsia" w:ascii="宋体" w:hAnsi="宋体" w:eastAsia="宋体" w:cs="宋体"/>
      <w:color w:val="000000"/>
      <w:sz w:val="22"/>
      <w:szCs w:val="22"/>
      <w:u w:val="none"/>
    </w:rPr>
  </w:style>
  <w:style w:type="character" w:customStyle="1" w:styleId="114">
    <w:name w:val="font51"/>
    <w:basedOn w:val="39"/>
    <w:autoRedefine/>
    <w:qFormat/>
    <w:uiPriority w:val="0"/>
    <w:rPr>
      <w:rFonts w:hint="eastAsia" w:ascii="宋体" w:hAnsi="宋体" w:eastAsia="宋体" w:cs="宋体"/>
      <w:color w:val="000000"/>
      <w:sz w:val="22"/>
      <w:szCs w:val="22"/>
      <w:u w:val="none"/>
    </w:rPr>
  </w:style>
  <w:style w:type="character" w:customStyle="1" w:styleId="115">
    <w:name w:val="font31"/>
    <w:basedOn w:val="39"/>
    <w:autoRedefine/>
    <w:qFormat/>
    <w:uiPriority w:val="0"/>
    <w:rPr>
      <w:rFonts w:hint="default" w:ascii="Times New Roman" w:hAnsi="Times New Roman" w:cs="Times New Roman"/>
      <w:color w:val="000000"/>
      <w:sz w:val="22"/>
      <w:szCs w:val="22"/>
      <w:u w:val="none"/>
    </w:rPr>
  </w:style>
  <w:style w:type="character" w:customStyle="1" w:styleId="116">
    <w:name w:val="font71"/>
    <w:basedOn w:val="39"/>
    <w:autoRedefine/>
    <w:qFormat/>
    <w:uiPriority w:val="0"/>
    <w:rPr>
      <w:rFonts w:ascii="仿宋_GB2312" w:eastAsia="仿宋_GB2312" w:cs="仿宋_GB2312"/>
      <w:color w:val="000000"/>
      <w:sz w:val="22"/>
      <w:szCs w:val="22"/>
      <w:u w:val="none"/>
    </w:rPr>
  </w:style>
  <w:style w:type="character" w:customStyle="1" w:styleId="117">
    <w:name w:val="font21"/>
    <w:basedOn w:val="39"/>
    <w:autoRedefine/>
    <w:qFormat/>
    <w:uiPriority w:val="0"/>
    <w:rPr>
      <w:rFonts w:hint="eastAsia" w:ascii="宋体" w:hAnsi="宋体" w:eastAsia="宋体" w:cs="宋体"/>
      <w:color w:val="000000"/>
      <w:sz w:val="20"/>
      <w:szCs w:val="20"/>
      <w:u w:val="none"/>
    </w:rPr>
  </w:style>
  <w:style w:type="character" w:customStyle="1" w:styleId="118">
    <w:name w:val="font11"/>
    <w:basedOn w:val="39"/>
    <w:autoRedefine/>
    <w:qFormat/>
    <w:uiPriority w:val="0"/>
    <w:rPr>
      <w:rFonts w:hint="eastAsia" w:ascii="宋体" w:hAnsi="宋体" w:eastAsia="宋体" w:cs="宋体"/>
      <w:color w:val="000000"/>
      <w:sz w:val="20"/>
      <w:szCs w:val="20"/>
      <w:u w:val="none"/>
    </w:rPr>
  </w:style>
  <w:style w:type="character" w:customStyle="1" w:styleId="119">
    <w:name w:val="font01"/>
    <w:basedOn w:val="39"/>
    <w:autoRedefine/>
    <w:qFormat/>
    <w:uiPriority w:val="0"/>
    <w:rPr>
      <w:rFonts w:hint="eastAsia" w:ascii="宋体" w:hAnsi="宋体" w:eastAsia="宋体" w:cs="宋体"/>
      <w:color w:val="000000"/>
      <w:sz w:val="18"/>
      <w:szCs w:val="18"/>
      <w:u w:val="none"/>
    </w:rPr>
  </w:style>
  <w:style w:type="character" w:customStyle="1" w:styleId="120">
    <w:name w:val="font41"/>
    <w:basedOn w:val="39"/>
    <w:autoRedefine/>
    <w:qFormat/>
    <w:uiPriority w:val="0"/>
    <w:rPr>
      <w:rFonts w:hint="eastAsia" w:ascii="宋体" w:hAnsi="宋体" w:eastAsia="宋体" w:cs="宋体"/>
      <w:color w:val="000000"/>
      <w:sz w:val="18"/>
      <w:szCs w:val="18"/>
      <w:u w:val="none"/>
    </w:rPr>
  </w:style>
  <w:style w:type="paragraph" w:customStyle="1" w:styleId="121">
    <w:name w:val="内1"/>
    <w:basedOn w:val="1"/>
    <w:autoRedefine/>
    <w:qFormat/>
    <w:uiPriority w:val="0"/>
    <w:pPr>
      <w:ind w:firstLine="200" w:firstLineChars="200"/>
    </w:pPr>
    <w:rPr>
      <w:rFonts w:hint="eastAsia" w:ascii="宋体" w:hAnsi="Calibri" w:cs="Times New Roman"/>
      <w:kern w:val="28"/>
      <w:sz w:val="28"/>
      <w:szCs w:val="28"/>
    </w:rPr>
  </w:style>
  <w:style w:type="paragraph" w:customStyle="1" w:styleId="122">
    <w:name w:val="0"/>
    <w:basedOn w:val="1"/>
    <w:autoRedefine/>
    <w:qFormat/>
    <w:uiPriority w:val="0"/>
    <w:pPr>
      <w:widowControl/>
      <w:snapToGrid w:val="0"/>
      <w:spacing w:line="300" w:lineRule="auto"/>
    </w:pPr>
    <w:rPr>
      <w:rFonts w:cs="Times New Roman"/>
      <w:kern w:val="0"/>
      <w:sz w:val="24"/>
      <w:szCs w:val="24"/>
    </w:rPr>
  </w:style>
  <w:style w:type="paragraph" w:customStyle="1" w:styleId="123">
    <w:name w:val="标4"/>
    <w:basedOn w:val="1"/>
    <w:autoRedefine/>
    <w:qFormat/>
    <w:uiPriority w:val="0"/>
    <w:rPr>
      <w:rFonts w:hint="eastAsia" w:ascii="宋体" w:cs="Times New Roman"/>
      <w:b/>
      <w:kern w:val="28"/>
      <w:sz w:val="28"/>
      <w:szCs w:val="28"/>
    </w:rPr>
  </w:style>
  <w:style w:type="paragraph" w:customStyle="1" w:styleId="124">
    <w:name w:val="设计文件正文"/>
    <w:basedOn w:val="1"/>
    <w:autoRedefine/>
    <w:unhideWhenUsed/>
    <w:qFormat/>
    <w:uiPriority w:val="0"/>
    <w:pPr>
      <w:ind w:firstLine="200" w:firstLineChars="200"/>
      <w:outlineLvl w:val="4"/>
    </w:pPr>
    <w:rPr>
      <w:sz w:val="28"/>
      <w:szCs w:val="28"/>
    </w:rPr>
  </w:style>
  <w:style w:type="paragraph" w:customStyle="1" w:styleId="125">
    <w:name w:val="样式 正文小四wg + 首行缩进:  2 字符"/>
    <w:basedOn w:val="1"/>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character" w:customStyle="1" w:styleId="126">
    <w:name w:val="font81"/>
    <w:basedOn w:val="3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21D3A-1069-4383-8605-D55DA87E226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4038</Words>
  <Characters>4888</Characters>
  <Lines>600</Lines>
  <Paragraphs>168</Paragraphs>
  <TotalTime>3</TotalTime>
  <ScaleCrop>false</ScaleCrop>
  <LinksUpToDate>false</LinksUpToDate>
  <CharactersWithSpaces>5315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2025-02-12T07:01:00Z</dcterms:created>
  <dc:creator>刘婧</dc:creator>
  <cp:lastModifiedBy>HW</cp:lastModifiedBy>
  <cp:lastPrinted>2025-09-18T01:08:00Z</cp:lastPrinted>
  <dcterms:modified xsi:type="dcterms:W3CDTF">2025-12-22T07:04:28Z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72C6456ED598421D8381B408D53E734F_13</vt:lpwstr>
  </property>
  <property fmtid="{D5CDD505-2E9C-101B-9397-08002B2CF9AE}" pid="4" name="KSOTemplateDocerSaveRecord">
    <vt:lpwstr>eyJoZGlkIjoiOTAxY2NlZDEzOWUyMDU3MTBkMDdmZDM1NmMzODEyZDciLCJ1c2VySWQiOiIxMTcxNzY2MzYzIn0=</vt:lpwstr>
  </property>
</Properties>
</file>